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5" w:type="dxa"/>
        <w:tblInd w:w="462" w:type="dxa"/>
        <w:tblLook w:val="01E0"/>
      </w:tblPr>
      <w:tblGrid>
        <w:gridCol w:w="10505"/>
      </w:tblGrid>
      <w:tr w:rsidR="0076679C" w:rsidRPr="0076679C" w:rsidTr="0076679C">
        <w:trPr>
          <w:trHeight w:val="1014"/>
        </w:trPr>
        <w:tc>
          <w:tcPr>
            <w:tcW w:w="10505" w:type="dxa"/>
          </w:tcPr>
          <w:p w:rsidR="0076679C" w:rsidRDefault="0076679C" w:rsidP="0076679C">
            <w:pPr>
              <w:spacing w:after="0"/>
              <w:rPr>
                <w:rFonts w:ascii="Calibri" w:eastAsia="Times New Roman" w:hAnsi="Calibri" w:cs="Calibri"/>
                <w:b/>
                <w:bCs/>
                <w:sz w:val="16"/>
                <w:szCs w:val="16"/>
                <w:lang w:val="da-DK" w:eastAsia="it-IT"/>
              </w:rPr>
            </w:pPr>
          </w:p>
          <w:p w:rsidR="00397C8A" w:rsidRPr="00397C8A" w:rsidRDefault="00397C8A" w:rsidP="00397C8A">
            <w:pPr>
              <w:spacing w:after="0"/>
              <w:jc w:val="center"/>
              <w:rPr>
                <w:rFonts w:ascii="Times New Roman" w:eastAsia="Times New Roman" w:hAnsi="Times New Roman" w:cs="Times New Roman"/>
                <w:b/>
                <w:sz w:val="24"/>
                <w:szCs w:val="24"/>
                <w:lang w:eastAsia="it-IT"/>
              </w:rPr>
            </w:pPr>
            <w:r w:rsidRPr="00397C8A">
              <w:rPr>
                <w:rFonts w:ascii="Times New Roman" w:eastAsia="Times New Roman" w:hAnsi="Times New Roman" w:cs="Times New Roman"/>
                <w:b/>
                <w:sz w:val="24"/>
                <w:szCs w:val="24"/>
                <w:lang w:eastAsia="it-IT"/>
              </w:rPr>
              <w:t>ISTITUTO COMPRENSIVO STATALE</w:t>
            </w:r>
          </w:p>
          <w:p w:rsidR="00397C8A" w:rsidRPr="00397C8A" w:rsidRDefault="00397C8A" w:rsidP="00397C8A">
            <w:pPr>
              <w:spacing w:after="0"/>
              <w:jc w:val="center"/>
              <w:rPr>
                <w:rFonts w:ascii="Times New Roman" w:eastAsia="Times New Roman" w:hAnsi="Times New Roman" w:cs="Times New Roman"/>
                <w:b/>
                <w:i/>
                <w:sz w:val="24"/>
                <w:szCs w:val="24"/>
                <w:lang w:eastAsia="it-IT"/>
              </w:rPr>
            </w:pPr>
            <w:r w:rsidRPr="00397C8A">
              <w:rPr>
                <w:rFonts w:ascii="Times New Roman" w:eastAsia="Times New Roman" w:hAnsi="Times New Roman" w:cs="Times New Roman"/>
                <w:b/>
                <w:i/>
                <w:sz w:val="24"/>
                <w:szCs w:val="24"/>
                <w:u w:val="single"/>
                <w:lang w:eastAsia="it-IT"/>
              </w:rPr>
              <w:t>G. FALCONE-P. BORSELLIO</w:t>
            </w:r>
          </w:p>
          <w:p w:rsidR="00397C8A" w:rsidRPr="00397C8A" w:rsidRDefault="00397C8A" w:rsidP="00397C8A">
            <w:pPr>
              <w:spacing w:after="0"/>
              <w:jc w:val="center"/>
              <w:rPr>
                <w:rFonts w:ascii="Times New Roman" w:eastAsia="Times New Roman" w:hAnsi="Times New Roman" w:cs="Times New Roman"/>
                <w:b/>
                <w:iCs/>
                <w:sz w:val="24"/>
                <w:szCs w:val="24"/>
                <w:lang w:eastAsia="it-IT"/>
              </w:rPr>
            </w:pPr>
            <w:r w:rsidRPr="00397C8A">
              <w:rPr>
                <w:rFonts w:ascii="Times New Roman" w:eastAsia="Times New Roman" w:hAnsi="Times New Roman" w:cs="Times New Roman"/>
                <w:b/>
                <w:bCs/>
                <w:iCs/>
                <w:sz w:val="24"/>
                <w:szCs w:val="24"/>
                <w:lang w:eastAsia="it-IT"/>
              </w:rPr>
              <w:t>SCUOLA: dell’infanzia - primaria – secondaria di 1° grado</w:t>
            </w:r>
          </w:p>
          <w:p w:rsidR="00397C8A" w:rsidRPr="00397C8A" w:rsidRDefault="00397C8A" w:rsidP="00397C8A">
            <w:pPr>
              <w:spacing w:after="0"/>
              <w:jc w:val="center"/>
              <w:rPr>
                <w:rFonts w:ascii="Times New Roman" w:eastAsia="Times New Roman" w:hAnsi="Times New Roman" w:cs="Times New Roman"/>
                <w:b/>
                <w:iCs/>
                <w:sz w:val="24"/>
                <w:szCs w:val="24"/>
                <w:lang w:eastAsia="it-IT"/>
              </w:rPr>
            </w:pPr>
            <w:r w:rsidRPr="00397C8A">
              <w:rPr>
                <w:rFonts w:ascii="Times New Roman" w:eastAsia="Times New Roman" w:hAnsi="Times New Roman" w:cs="Times New Roman"/>
                <w:b/>
                <w:iCs/>
                <w:sz w:val="24"/>
                <w:szCs w:val="24"/>
                <w:lang w:eastAsia="it-IT"/>
              </w:rPr>
              <w:t>via  Corrado Alvaro, 2 -  89040  CAULONIA M.(RC) - Tel. 0964/82039</w:t>
            </w:r>
          </w:p>
          <w:p w:rsidR="00397C8A" w:rsidRPr="00397C8A" w:rsidRDefault="00397C8A" w:rsidP="00397C8A">
            <w:pPr>
              <w:spacing w:after="0"/>
              <w:jc w:val="center"/>
              <w:rPr>
                <w:rFonts w:ascii="Times New Roman" w:eastAsia="Times New Roman" w:hAnsi="Times New Roman" w:cs="Times New Roman"/>
                <w:b/>
                <w:iCs/>
                <w:sz w:val="24"/>
                <w:szCs w:val="24"/>
                <w:lang w:val="en-US" w:eastAsia="it-IT"/>
              </w:rPr>
            </w:pPr>
            <w:r w:rsidRPr="00397C8A">
              <w:rPr>
                <w:rFonts w:ascii="Times New Roman" w:eastAsia="Times New Roman" w:hAnsi="Times New Roman" w:cs="Times New Roman"/>
                <w:b/>
                <w:bCs/>
                <w:sz w:val="24"/>
                <w:szCs w:val="24"/>
                <w:lang w:val="en-US" w:eastAsia="it-IT"/>
              </w:rPr>
              <w:t>C</w:t>
            </w:r>
            <w:r w:rsidRPr="00397C8A">
              <w:rPr>
                <w:rFonts w:ascii="Times New Roman" w:eastAsia="Times New Roman" w:hAnsi="Times New Roman" w:cs="Times New Roman"/>
                <w:b/>
                <w:bCs/>
                <w:sz w:val="24"/>
                <w:szCs w:val="24"/>
                <w:lang w:val="en-GB" w:eastAsia="it-IT"/>
              </w:rPr>
              <w:t>.M. RCIC826001 C.F. 90011460806</w:t>
            </w:r>
          </w:p>
          <w:p w:rsidR="00397C8A" w:rsidRPr="00397C8A" w:rsidRDefault="00397C8A" w:rsidP="00397C8A">
            <w:pPr>
              <w:spacing w:after="0"/>
              <w:jc w:val="center"/>
              <w:rPr>
                <w:rFonts w:ascii="Times New Roman" w:eastAsia="Times New Roman" w:hAnsi="Times New Roman" w:cs="Times New Roman"/>
                <w:b/>
                <w:sz w:val="24"/>
                <w:szCs w:val="24"/>
                <w:lang w:val="en-US" w:eastAsia="it-IT"/>
              </w:rPr>
            </w:pPr>
            <w:r w:rsidRPr="00397C8A">
              <w:rPr>
                <w:rFonts w:ascii="Times New Roman" w:eastAsia="Times New Roman" w:hAnsi="Times New Roman" w:cs="Times New Roman"/>
                <w:b/>
                <w:iCs/>
                <w:sz w:val="24"/>
                <w:szCs w:val="24"/>
                <w:lang w:val="en-GB" w:eastAsia="it-IT"/>
              </w:rPr>
              <w:t xml:space="preserve">Email: </w:t>
            </w:r>
            <w:hyperlink r:id="rId6" w:history="1">
              <w:r w:rsidRPr="00397C8A">
                <w:rPr>
                  <w:rStyle w:val="Collegamentoipertestuale"/>
                  <w:rFonts w:ascii="Times New Roman" w:eastAsia="Times New Roman" w:hAnsi="Times New Roman" w:cs="Times New Roman"/>
                  <w:b/>
                  <w:iCs/>
                  <w:sz w:val="24"/>
                  <w:szCs w:val="24"/>
                  <w:lang w:val="en-GB" w:eastAsia="it-IT"/>
                </w:rPr>
                <w:t>rcic826001@istruzione.it</w:t>
              </w:r>
            </w:hyperlink>
            <w:r w:rsidRPr="00397C8A">
              <w:rPr>
                <w:rFonts w:ascii="Times New Roman" w:eastAsia="Times New Roman" w:hAnsi="Times New Roman" w:cs="Times New Roman"/>
                <w:b/>
                <w:iCs/>
                <w:sz w:val="24"/>
                <w:szCs w:val="24"/>
                <w:lang w:val="en-GB" w:eastAsia="it-IT"/>
              </w:rPr>
              <w:t xml:space="preserve">  </w:t>
            </w:r>
            <w:r w:rsidRPr="00397C8A">
              <w:rPr>
                <w:rFonts w:ascii="Times New Roman" w:eastAsia="Times New Roman" w:hAnsi="Times New Roman" w:cs="Times New Roman"/>
                <w:b/>
                <w:sz w:val="24"/>
                <w:szCs w:val="24"/>
                <w:lang w:val="en-US" w:eastAsia="it-IT"/>
              </w:rPr>
              <w:t xml:space="preserve"> P.E.C.: </w:t>
            </w:r>
            <w:hyperlink r:id="rId7" w:history="1">
              <w:r w:rsidRPr="00397C8A">
                <w:rPr>
                  <w:rStyle w:val="Collegamentoipertestuale"/>
                  <w:rFonts w:ascii="Times New Roman" w:eastAsia="Times New Roman" w:hAnsi="Times New Roman" w:cs="Times New Roman"/>
                  <w:b/>
                  <w:sz w:val="24"/>
                  <w:szCs w:val="24"/>
                  <w:lang w:val="en-US" w:eastAsia="it-IT"/>
                </w:rPr>
                <w:t>rcic826001@pec.istruzione.it</w:t>
              </w:r>
            </w:hyperlink>
          </w:p>
          <w:p w:rsidR="00397C8A" w:rsidRPr="00397C8A" w:rsidRDefault="00397C8A" w:rsidP="00397C8A">
            <w:pPr>
              <w:spacing w:after="0"/>
              <w:rPr>
                <w:rFonts w:ascii="Times New Roman" w:eastAsia="Times New Roman" w:hAnsi="Times New Roman" w:cs="Times New Roman"/>
                <w:b/>
                <w:sz w:val="24"/>
                <w:szCs w:val="24"/>
                <w:lang w:val="en-US" w:eastAsia="it-IT"/>
              </w:rPr>
            </w:pPr>
            <w:r w:rsidRPr="00397C8A">
              <w:rPr>
                <w:rFonts w:ascii="Times New Roman" w:eastAsia="Times New Roman" w:hAnsi="Times New Roman" w:cs="Times New Roman"/>
                <w:sz w:val="24"/>
                <w:szCs w:val="24"/>
                <w:lang w:val="en-US" w:eastAsia="it-IT"/>
              </w:rPr>
              <w:tab/>
            </w:r>
            <w:r w:rsidRPr="00397C8A">
              <w:rPr>
                <w:rFonts w:ascii="Times New Roman" w:eastAsia="Times New Roman" w:hAnsi="Times New Roman" w:cs="Times New Roman"/>
                <w:sz w:val="24"/>
                <w:szCs w:val="24"/>
                <w:lang w:val="en-US" w:eastAsia="it-IT"/>
              </w:rPr>
              <w:tab/>
            </w:r>
            <w:r w:rsidRPr="00397C8A">
              <w:rPr>
                <w:rFonts w:ascii="Times New Roman" w:eastAsia="Times New Roman" w:hAnsi="Times New Roman" w:cs="Times New Roman"/>
                <w:sz w:val="24"/>
                <w:szCs w:val="24"/>
                <w:lang w:val="en-US" w:eastAsia="it-IT"/>
              </w:rPr>
              <w:tab/>
              <w:t xml:space="preserve">                                                                     </w:t>
            </w:r>
          </w:p>
          <w:p w:rsidR="0076679C" w:rsidRPr="0076679C" w:rsidRDefault="0076679C" w:rsidP="0076679C">
            <w:pPr>
              <w:spacing w:after="0"/>
              <w:rPr>
                <w:rFonts w:ascii="Times New Roman" w:eastAsia="Times New Roman" w:hAnsi="Times New Roman" w:cs="Times New Roman"/>
                <w:sz w:val="24"/>
                <w:szCs w:val="24"/>
                <w:lang w:val="en-GB" w:eastAsia="it-IT"/>
              </w:rPr>
            </w:pPr>
          </w:p>
        </w:tc>
      </w:tr>
      <w:tr w:rsidR="0076679C" w:rsidRPr="0076679C" w:rsidTr="0076679C">
        <w:trPr>
          <w:trHeight w:val="293"/>
        </w:trPr>
        <w:tc>
          <w:tcPr>
            <w:tcW w:w="10505" w:type="dxa"/>
          </w:tcPr>
          <w:p w:rsidR="0076679C" w:rsidRPr="0076679C" w:rsidRDefault="0076679C" w:rsidP="0076679C">
            <w:pPr>
              <w:spacing w:after="0"/>
              <w:rPr>
                <w:rFonts w:ascii="Arial" w:eastAsia="Times New Roman" w:hAnsi="Arial" w:cs="Arial"/>
                <w:sz w:val="20"/>
                <w:szCs w:val="20"/>
                <w:lang w:eastAsia="it-IT"/>
              </w:rPr>
            </w:pPr>
            <w:proofErr w:type="spellStart"/>
            <w:r>
              <w:rPr>
                <w:rFonts w:ascii="Arial" w:eastAsia="Times New Roman" w:hAnsi="Arial" w:cs="Arial"/>
                <w:sz w:val="20"/>
                <w:szCs w:val="20"/>
                <w:lang w:eastAsia="it-IT"/>
              </w:rPr>
              <w:t>Prot</w:t>
            </w:r>
            <w:proofErr w:type="spellEnd"/>
            <w:r>
              <w:rPr>
                <w:rFonts w:ascii="Arial" w:eastAsia="Times New Roman" w:hAnsi="Arial" w:cs="Arial"/>
                <w:sz w:val="20"/>
                <w:szCs w:val="20"/>
                <w:lang w:eastAsia="it-IT"/>
              </w:rPr>
              <w:t>. n.</w:t>
            </w:r>
            <w:r w:rsidRPr="0076679C">
              <w:rPr>
                <w:rFonts w:ascii="Arial" w:eastAsia="Times New Roman" w:hAnsi="Arial" w:cs="Arial"/>
                <w:sz w:val="20"/>
                <w:szCs w:val="20"/>
                <w:lang w:eastAsia="it-IT"/>
              </w:rPr>
              <w:t xml:space="preserve">    </w:t>
            </w:r>
            <w:r w:rsidR="003369D3">
              <w:rPr>
                <w:rFonts w:ascii="Arial" w:eastAsia="Times New Roman" w:hAnsi="Arial" w:cs="Arial"/>
                <w:sz w:val="20"/>
                <w:szCs w:val="20"/>
                <w:lang w:eastAsia="it-IT"/>
              </w:rPr>
              <w:t>528</w:t>
            </w:r>
            <w:r w:rsidRPr="0076679C">
              <w:rPr>
                <w:rFonts w:ascii="Arial" w:eastAsia="Times New Roman" w:hAnsi="Arial" w:cs="Arial"/>
                <w:sz w:val="20"/>
                <w:szCs w:val="20"/>
                <w:lang w:eastAsia="it-IT"/>
              </w:rPr>
              <w:t xml:space="preserve">                                                                                       </w:t>
            </w:r>
            <w:r>
              <w:rPr>
                <w:rFonts w:ascii="Arial" w:eastAsia="Times New Roman" w:hAnsi="Arial" w:cs="Arial"/>
                <w:sz w:val="20"/>
                <w:szCs w:val="20"/>
                <w:lang w:eastAsia="it-IT"/>
              </w:rPr>
              <w:t xml:space="preserve">     Caulonia,</w:t>
            </w:r>
            <w:r w:rsidR="003369D3">
              <w:rPr>
                <w:rFonts w:ascii="Arial" w:eastAsia="Times New Roman" w:hAnsi="Arial" w:cs="Arial"/>
                <w:sz w:val="20"/>
                <w:szCs w:val="20"/>
                <w:lang w:eastAsia="it-IT"/>
              </w:rPr>
              <w:t>27/01/2015</w:t>
            </w:r>
          </w:p>
          <w:p w:rsidR="0076679C" w:rsidRPr="0076679C" w:rsidRDefault="0076679C" w:rsidP="0076679C">
            <w:pPr>
              <w:spacing w:after="0"/>
              <w:rPr>
                <w:rFonts w:ascii="Arial" w:eastAsia="Times New Roman" w:hAnsi="Arial" w:cs="Arial"/>
                <w:sz w:val="20"/>
                <w:szCs w:val="20"/>
                <w:lang w:eastAsia="it-IT"/>
              </w:rPr>
            </w:pPr>
          </w:p>
        </w:tc>
      </w:tr>
    </w:tbl>
    <w:p w:rsidR="0076679C" w:rsidRPr="0076679C" w:rsidRDefault="0076679C" w:rsidP="0076679C">
      <w:pPr>
        <w:widowControl w:val="0"/>
        <w:autoSpaceDE w:val="0"/>
        <w:autoSpaceDN w:val="0"/>
        <w:adjustRightInd w:val="0"/>
        <w:spacing w:after="0" w:line="240" w:lineRule="auto"/>
        <w:rPr>
          <w:rFonts w:ascii="Arial" w:eastAsia="Times New Roman" w:hAnsi="Arial" w:cs="Arial"/>
          <w:sz w:val="20"/>
          <w:szCs w:val="20"/>
          <w:lang w:eastAsia="it-IT"/>
        </w:rPr>
      </w:pPr>
      <w:r w:rsidRPr="0076679C">
        <w:rPr>
          <w:rFonts w:ascii="Arial" w:eastAsia="Times New Roman" w:hAnsi="Arial" w:cs="Arial"/>
          <w:color w:val="000000"/>
          <w:sz w:val="20"/>
          <w:szCs w:val="20"/>
          <w:lang w:eastAsia="it-IT"/>
        </w:rPr>
        <w:t xml:space="preserve"> </w:t>
      </w:r>
    </w:p>
    <w:p w:rsidR="0076679C" w:rsidRPr="0076679C" w:rsidRDefault="0076679C" w:rsidP="0076679C">
      <w:pPr>
        <w:pStyle w:val="Corpodeltesto"/>
        <w:spacing w:after="206"/>
        <w:rPr>
          <w:rFonts w:ascii="Times New Roman" w:eastAsia="Arial Unicode MS" w:hAnsi="Times New Roman" w:cs="Arial Unicode MS"/>
          <w:sz w:val="24"/>
          <w:szCs w:val="24"/>
          <w:lang w:eastAsia="it-IT"/>
        </w:rPr>
      </w:pPr>
      <w:r w:rsidRPr="0076679C">
        <w:rPr>
          <w:rFonts w:ascii="Arial" w:eastAsia="Times New Roman" w:hAnsi="Arial" w:cs="Arial"/>
          <w:sz w:val="20"/>
          <w:szCs w:val="20"/>
          <w:lang w:eastAsia="it-IT"/>
        </w:rPr>
        <w:tab/>
      </w:r>
    </w:p>
    <w:p w:rsidR="0076679C" w:rsidRDefault="0076679C" w:rsidP="0076679C">
      <w:pPr>
        <w:spacing w:after="206" w:line="274" w:lineRule="exact"/>
        <w:jc w:val="both"/>
        <w:rPr>
          <w:rFonts w:ascii="Arial" w:eastAsia="Arial Unicode MS" w:hAnsi="Arial" w:cs="Arial"/>
          <w:b/>
          <w:bCs/>
          <w:color w:val="000080"/>
          <w:u w:val="single"/>
          <w:lang w:eastAsia="it-IT"/>
        </w:rPr>
      </w:pPr>
      <w:r w:rsidRPr="0076679C">
        <w:rPr>
          <w:rFonts w:ascii="Times New Roman" w:eastAsia="Arial Unicode MS" w:hAnsi="Times New Roman" w:cs="Times New Roman"/>
          <w:sz w:val="24"/>
          <w:szCs w:val="24"/>
          <w:lang w:eastAsia="it-IT"/>
        </w:rPr>
        <w:t xml:space="preserve">PUBBLICATO SUL SITO </w:t>
      </w:r>
      <w:hyperlink r:id="rId8" w:history="1">
        <w:r w:rsidRPr="0076679C">
          <w:rPr>
            <w:rFonts w:ascii="Arial" w:eastAsia="Arial Unicode MS" w:hAnsi="Arial" w:cs="Arial"/>
            <w:b/>
            <w:bCs/>
            <w:color w:val="000080"/>
            <w:u w:val="single"/>
            <w:lang w:eastAsia="it-IT"/>
          </w:rPr>
          <w:t>www.istitutocomprensivocaulonia.gov.it</w:t>
        </w:r>
      </w:hyperlink>
    </w:p>
    <w:p w:rsidR="0076679C" w:rsidRPr="004B4C2E" w:rsidRDefault="0076679C" w:rsidP="0076679C">
      <w:pPr>
        <w:spacing w:after="206" w:line="274" w:lineRule="exact"/>
        <w:jc w:val="both"/>
        <w:rPr>
          <w:rFonts w:ascii="Times New Roman" w:eastAsia="Arial Unicode MS" w:hAnsi="Times New Roman" w:cs="Arial Unicode MS"/>
          <w:sz w:val="24"/>
          <w:szCs w:val="24"/>
          <w:lang w:eastAsia="it-IT"/>
        </w:rPr>
      </w:pPr>
      <w:r w:rsidRPr="004B4C2E">
        <w:rPr>
          <w:rFonts w:ascii="Arial" w:eastAsia="Arial Unicode MS" w:hAnsi="Arial" w:cs="Arial"/>
          <w:b/>
          <w:bCs/>
          <w:u w:val="single"/>
          <w:lang w:eastAsia="it-IT"/>
        </w:rPr>
        <w:t>Spett. li Istituti di credito:</w:t>
      </w:r>
    </w:p>
    <w:p w:rsidR="0076679C" w:rsidRPr="0076679C" w:rsidRDefault="0076679C" w:rsidP="0076679C">
      <w:pPr>
        <w:spacing w:after="0" w:line="240" w:lineRule="auto"/>
        <w:rPr>
          <w:rFonts w:ascii="Times New Roman" w:eastAsia="Arial Unicode MS" w:hAnsi="Times New Roman" w:cs="Times New Roman"/>
          <w:color w:val="000000"/>
          <w:sz w:val="24"/>
          <w:szCs w:val="24"/>
          <w:lang w:eastAsia="it-IT"/>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6"/>
        <w:gridCol w:w="5395"/>
      </w:tblGrid>
      <w:tr w:rsidR="0076679C" w:rsidRPr="0076679C" w:rsidTr="008D3881">
        <w:tc>
          <w:tcPr>
            <w:tcW w:w="5249" w:type="dxa"/>
          </w:tcPr>
          <w:p w:rsidR="0076679C" w:rsidRPr="0076679C" w:rsidRDefault="0076679C" w:rsidP="0076679C">
            <w:pPr>
              <w:spacing w:after="0" w:line="240" w:lineRule="auto"/>
              <w:rPr>
                <w:rFonts w:ascii="Times New Roman" w:eastAsia="Arial Unicode MS" w:hAnsi="Times New Roman" w:cs="Times New Roman"/>
                <w:color w:val="000000"/>
                <w:sz w:val="24"/>
                <w:szCs w:val="24"/>
                <w:lang w:eastAsia="it-IT"/>
              </w:rPr>
            </w:pPr>
            <w:r w:rsidRPr="0076679C">
              <w:rPr>
                <w:rFonts w:ascii="Times New Roman" w:eastAsia="Arial Unicode MS" w:hAnsi="Times New Roman" w:cs="Times New Roman"/>
                <w:color w:val="000000"/>
                <w:sz w:val="24"/>
                <w:szCs w:val="24"/>
                <w:lang w:eastAsia="it-IT"/>
              </w:rPr>
              <w:t>BANCO DI NAPOLI</w:t>
            </w:r>
          </w:p>
        </w:tc>
        <w:tc>
          <w:tcPr>
            <w:tcW w:w="5614" w:type="dxa"/>
          </w:tcPr>
          <w:p w:rsidR="0076679C" w:rsidRPr="0076679C" w:rsidRDefault="0076679C" w:rsidP="0076679C">
            <w:pPr>
              <w:spacing w:after="0" w:line="240" w:lineRule="auto"/>
              <w:rPr>
                <w:rFonts w:ascii="Times New Roman" w:eastAsia="Arial Unicode MS" w:hAnsi="Times New Roman" w:cs="Times New Roman"/>
                <w:color w:val="000000"/>
                <w:sz w:val="24"/>
                <w:szCs w:val="24"/>
                <w:lang w:eastAsia="it-IT"/>
              </w:rPr>
            </w:pPr>
            <w:r w:rsidRPr="0076679C">
              <w:rPr>
                <w:rFonts w:ascii="Times New Roman" w:eastAsia="Arial Unicode MS" w:hAnsi="Times New Roman" w:cs="Times New Roman"/>
                <w:color w:val="000000"/>
                <w:lang w:eastAsia="it-IT"/>
              </w:rPr>
              <w:t>Piazza Guido Bottari,30 - Caulonia (RC) tel. 862407</w:t>
            </w:r>
          </w:p>
          <w:p w:rsidR="0076679C" w:rsidRPr="0076679C" w:rsidRDefault="0076679C" w:rsidP="0076679C">
            <w:pPr>
              <w:spacing w:after="0" w:line="240" w:lineRule="auto"/>
              <w:rPr>
                <w:rFonts w:ascii="Times New Roman" w:eastAsia="Arial Unicode MS" w:hAnsi="Times New Roman" w:cs="Times New Roman"/>
                <w:color w:val="000000"/>
                <w:sz w:val="24"/>
                <w:szCs w:val="24"/>
                <w:lang w:eastAsia="it-IT"/>
              </w:rPr>
            </w:pPr>
            <w:r w:rsidRPr="0076679C">
              <w:rPr>
                <w:rFonts w:ascii="Times New Roman" w:eastAsia="Arial Unicode MS" w:hAnsi="Times New Roman" w:cs="Times New Roman"/>
                <w:color w:val="000000"/>
                <w:lang w:eastAsia="it-IT"/>
              </w:rPr>
              <w:t>e-mail: giorgio.defilippis@bancodinapoli.com</w:t>
            </w:r>
          </w:p>
        </w:tc>
      </w:tr>
      <w:tr w:rsidR="0076679C" w:rsidRPr="0076679C" w:rsidTr="008D3881">
        <w:tc>
          <w:tcPr>
            <w:tcW w:w="5249" w:type="dxa"/>
          </w:tcPr>
          <w:p w:rsidR="0076679C" w:rsidRPr="0076679C" w:rsidRDefault="0076679C" w:rsidP="0076679C">
            <w:pPr>
              <w:spacing w:after="0" w:line="240" w:lineRule="auto"/>
              <w:rPr>
                <w:rFonts w:ascii="Times New Roman" w:eastAsia="Arial Unicode MS" w:hAnsi="Times New Roman" w:cs="Times New Roman"/>
                <w:color w:val="000000"/>
                <w:sz w:val="24"/>
                <w:szCs w:val="24"/>
                <w:lang w:eastAsia="it-IT"/>
              </w:rPr>
            </w:pPr>
            <w:r w:rsidRPr="0076679C">
              <w:rPr>
                <w:rFonts w:ascii="Times New Roman" w:eastAsia="Arial Unicode MS" w:hAnsi="Times New Roman" w:cs="Times New Roman"/>
                <w:color w:val="000000"/>
                <w:sz w:val="24"/>
                <w:szCs w:val="24"/>
                <w:lang w:eastAsia="it-IT"/>
              </w:rPr>
              <w:t>MONTE DEI PASCHI DI SIENA</w:t>
            </w:r>
          </w:p>
        </w:tc>
        <w:tc>
          <w:tcPr>
            <w:tcW w:w="5614" w:type="dxa"/>
          </w:tcPr>
          <w:p w:rsidR="0076679C" w:rsidRPr="0076679C" w:rsidRDefault="0076679C" w:rsidP="0076679C">
            <w:pPr>
              <w:spacing w:after="0" w:line="240" w:lineRule="auto"/>
              <w:rPr>
                <w:rFonts w:ascii="Times New Roman" w:eastAsia="Arial Unicode MS" w:hAnsi="Times New Roman" w:cs="Times New Roman"/>
                <w:color w:val="000000"/>
                <w:sz w:val="24"/>
                <w:szCs w:val="24"/>
                <w:lang w:eastAsia="it-IT"/>
              </w:rPr>
            </w:pPr>
            <w:r w:rsidRPr="0076679C">
              <w:rPr>
                <w:rFonts w:ascii="Times New Roman" w:eastAsia="Arial Unicode MS" w:hAnsi="Times New Roman" w:cs="Times New Roman"/>
                <w:color w:val="000000"/>
                <w:lang w:eastAsia="it-IT"/>
              </w:rPr>
              <w:t xml:space="preserve">Via </w:t>
            </w:r>
            <w:proofErr w:type="spellStart"/>
            <w:r w:rsidRPr="0076679C">
              <w:rPr>
                <w:rFonts w:ascii="Times New Roman" w:eastAsia="Arial Unicode MS" w:hAnsi="Times New Roman" w:cs="Times New Roman"/>
                <w:color w:val="000000"/>
                <w:lang w:eastAsia="it-IT"/>
              </w:rPr>
              <w:t>Cappelleri</w:t>
            </w:r>
            <w:proofErr w:type="spellEnd"/>
            <w:r w:rsidRPr="0076679C">
              <w:rPr>
                <w:rFonts w:ascii="Times New Roman" w:eastAsia="Arial Unicode MS" w:hAnsi="Times New Roman" w:cs="Times New Roman"/>
                <w:color w:val="000000"/>
                <w:lang w:eastAsia="it-IT"/>
              </w:rPr>
              <w:t xml:space="preserve"> -  </w:t>
            </w:r>
            <w:proofErr w:type="spellStart"/>
            <w:r w:rsidRPr="0076679C">
              <w:rPr>
                <w:rFonts w:ascii="Times New Roman" w:eastAsia="Arial Unicode MS" w:hAnsi="Times New Roman" w:cs="Times New Roman"/>
                <w:color w:val="000000"/>
                <w:lang w:eastAsia="it-IT"/>
              </w:rPr>
              <w:t>Roccella</w:t>
            </w:r>
            <w:proofErr w:type="spellEnd"/>
            <w:r w:rsidRPr="0076679C">
              <w:rPr>
                <w:rFonts w:ascii="Times New Roman" w:eastAsia="Arial Unicode MS" w:hAnsi="Times New Roman" w:cs="Times New Roman"/>
                <w:color w:val="000000"/>
                <w:lang w:eastAsia="it-IT"/>
              </w:rPr>
              <w:t xml:space="preserve"> Ionica – tel. 866991-fax 84604</w:t>
            </w:r>
          </w:p>
        </w:tc>
      </w:tr>
      <w:tr w:rsidR="0076679C" w:rsidRPr="0076679C" w:rsidTr="008D3881">
        <w:tc>
          <w:tcPr>
            <w:tcW w:w="5249" w:type="dxa"/>
          </w:tcPr>
          <w:p w:rsidR="0076679C" w:rsidRPr="0076679C" w:rsidRDefault="0076679C" w:rsidP="0076679C">
            <w:pPr>
              <w:spacing w:after="0" w:line="240" w:lineRule="auto"/>
              <w:rPr>
                <w:rFonts w:ascii="Times New Roman" w:eastAsia="Arial Unicode MS" w:hAnsi="Times New Roman" w:cs="Times New Roman"/>
                <w:color w:val="000000"/>
                <w:sz w:val="24"/>
                <w:szCs w:val="24"/>
                <w:lang w:eastAsia="it-IT"/>
              </w:rPr>
            </w:pPr>
            <w:r w:rsidRPr="0076679C">
              <w:rPr>
                <w:rFonts w:ascii="Times New Roman" w:eastAsia="Arial Unicode MS" w:hAnsi="Times New Roman" w:cs="Times New Roman"/>
                <w:color w:val="000000"/>
                <w:sz w:val="24"/>
                <w:szCs w:val="24"/>
                <w:lang w:eastAsia="it-IT"/>
              </w:rPr>
              <w:t>BANCA CARIME</w:t>
            </w:r>
          </w:p>
        </w:tc>
        <w:tc>
          <w:tcPr>
            <w:tcW w:w="5614" w:type="dxa"/>
          </w:tcPr>
          <w:p w:rsidR="0076679C" w:rsidRPr="0076679C" w:rsidRDefault="0076679C" w:rsidP="0076679C">
            <w:pPr>
              <w:spacing w:after="0" w:line="240" w:lineRule="auto"/>
              <w:rPr>
                <w:rFonts w:ascii="Times New Roman" w:eastAsia="Arial Unicode MS" w:hAnsi="Times New Roman" w:cs="Times New Roman"/>
                <w:color w:val="000000"/>
                <w:sz w:val="24"/>
                <w:szCs w:val="24"/>
                <w:lang w:eastAsia="it-IT"/>
              </w:rPr>
            </w:pPr>
            <w:r w:rsidRPr="0076679C">
              <w:rPr>
                <w:rFonts w:ascii="Times New Roman" w:eastAsia="Arial Unicode MS" w:hAnsi="Times New Roman" w:cs="Times New Roman"/>
                <w:color w:val="000000"/>
                <w:sz w:val="24"/>
                <w:szCs w:val="24"/>
                <w:lang w:eastAsia="it-IT"/>
              </w:rPr>
              <w:t>Viale XXV Aprile, 16 – Roccella Ionica – tel. 84204</w:t>
            </w:r>
          </w:p>
        </w:tc>
      </w:tr>
      <w:tr w:rsidR="0076679C" w:rsidRPr="0076679C" w:rsidTr="008D3881">
        <w:tc>
          <w:tcPr>
            <w:tcW w:w="5249" w:type="dxa"/>
          </w:tcPr>
          <w:p w:rsidR="0076679C" w:rsidRPr="0076679C" w:rsidRDefault="0076679C" w:rsidP="0076679C">
            <w:pPr>
              <w:spacing w:after="0" w:line="240" w:lineRule="auto"/>
              <w:rPr>
                <w:rFonts w:ascii="Times New Roman" w:eastAsia="Arial Unicode MS" w:hAnsi="Times New Roman" w:cs="Times New Roman"/>
                <w:color w:val="000000"/>
                <w:sz w:val="24"/>
                <w:szCs w:val="24"/>
                <w:lang w:eastAsia="it-IT"/>
              </w:rPr>
            </w:pPr>
            <w:r w:rsidRPr="0076679C">
              <w:rPr>
                <w:rFonts w:ascii="Times New Roman" w:eastAsia="Arial Unicode MS" w:hAnsi="Times New Roman" w:cs="Times New Roman"/>
                <w:color w:val="000000"/>
                <w:sz w:val="24"/>
                <w:szCs w:val="24"/>
                <w:lang w:eastAsia="it-IT"/>
              </w:rPr>
              <w:t>BANCA NUOVA</w:t>
            </w:r>
          </w:p>
        </w:tc>
        <w:tc>
          <w:tcPr>
            <w:tcW w:w="5614" w:type="dxa"/>
          </w:tcPr>
          <w:p w:rsidR="0076679C" w:rsidRPr="0076679C" w:rsidRDefault="0076679C" w:rsidP="0076679C">
            <w:pPr>
              <w:spacing w:after="0" w:line="240" w:lineRule="auto"/>
              <w:rPr>
                <w:rFonts w:ascii="Times New Roman" w:eastAsia="Arial Unicode MS" w:hAnsi="Times New Roman" w:cs="Times New Roman"/>
                <w:color w:val="000000"/>
                <w:sz w:val="24"/>
                <w:szCs w:val="24"/>
                <w:lang w:eastAsia="it-IT"/>
              </w:rPr>
            </w:pPr>
            <w:r w:rsidRPr="0076679C">
              <w:rPr>
                <w:rFonts w:ascii="Times New Roman" w:eastAsia="Arial Unicode MS" w:hAnsi="Times New Roman" w:cs="Times New Roman"/>
                <w:color w:val="000000"/>
                <w:sz w:val="24"/>
                <w:szCs w:val="24"/>
                <w:lang w:eastAsia="it-IT"/>
              </w:rPr>
              <w:t>Via E. Fermi, 101 – Siderno – tel. 387511</w:t>
            </w:r>
          </w:p>
        </w:tc>
      </w:tr>
      <w:tr w:rsidR="0076679C" w:rsidRPr="0076679C" w:rsidTr="008D3881">
        <w:tc>
          <w:tcPr>
            <w:tcW w:w="5249" w:type="dxa"/>
          </w:tcPr>
          <w:p w:rsidR="0076679C" w:rsidRPr="0076679C" w:rsidRDefault="0076679C" w:rsidP="0076679C">
            <w:pPr>
              <w:spacing w:after="0" w:line="240" w:lineRule="auto"/>
              <w:rPr>
                <w:rFonts w:ascii="Times New Roman" w:eastAsia="Arial Unicode MS" w:hAnsi="Times New Roman" w:cs="Times New Roman"/>
                <w:color w:val="000000"/>
                <w:sz w:val="24"/>
                <w:szCs w:val="24"/>
                <w:lang w:eastAsia="it-IT"/>
              </w:rPr>
            </w:pPr>
            <w:r w:rsidRPr="0076679C">
              <w:rPr>
                <w:rFonts w:ascii="Times New Roman" w:eastAsia="Arial Unicode MS" w:hAnsi="Times New Roman" w:cs="Times New Roman"/>
                <w:color w:val="000000"/>
                <w:sz w:val="24"/>
                <w:szCs w:val="24"/>
                <w:lang w:eastAsia="it-IT"/>
              </w:rPr>
              <w:t>BANCA NAZIONALE DEL LAVORO</w:t>
            </w:r>
          </w:p>
        </w:tc>
        <w:tc>
          <w:tcPr>
            <w:tcW w:w="5614" w:type="dxa"/>
          </w:tcPr>
          <w:p w:rsidR="0076679C" w:rsidRPr="0076679C" w:rsidRDefault="0076679C" w:rsidP="0076679C">
            <w:pPr>
              <w:spacing w:after="0" w:line="240" w:lineRule="auto"/>
              <w:rPr>
                <w:rFonts w:ascii="Times New Roman" w:eastAsia="Arial Unicode MS" w:hAnsi="Times New Roman" w:cs="Times New Roman"/>
                <w:color w:val="000000"/>
                <w:sz w:val="24"/>
                <w:szCs w:val="24"/>
                <w:lang w:eastAsia="it-IT"/>
              </w:rPr>
            </w:pPr>
            <w:r w:rsidRPr="0076679C">
              <w:rPr>
                <w:rFonts w:ascii="Times New Roman" w:eastAsia="Arial Unicode MS" w:hAnsi="Times New Roman" w:cs="Times New Roman"/>
                <w:color w:val="000000"/>
                <w:sz w:val="24"/>
                <w:szCs w:val="24"/>
                <w:lang w:eastAsia="it-IT"/>
              </w:rPr>
              <w:t xml:space="preserve">Corso della Repubblica ,1 - Siderno tel. 382600- </w:t>
            </w:r>
          </w:p>
        </w:tc>
      </w:tr>
    </w:tbl>
    <w:p w:rsidR="0076679C" w:rsidRPr="0076679C" w:rsidRDefault="0076679C" w:rsidP="0076679C">
      <w:pPr>
        <w:widowControl w:val="0"/>
        <w:autoSpaceDE w:val="0"/>
        <w:autoSpaceDN w:val="0"/>
        <w:adjustRightInd w:val="0"/>
        <w:spacing w:after="313" w:line="303" w:lineRule="atLeast"/>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ab/>
      </w:r>
      <w:r w:rsidRPr="0076679C">
        <w:rPr>
          <w:rFonts w:ascii="Arial" w:eastAsia="Times New Roman" w:hAnsi="Arial" w:cs="Arial"/>
          <w:sz w:val="20"/>
          <w:szCs w:val="20"/>
          <w:lang w:eastAsia="it-IT"/>
        </w:rPr>
        <w:tab/>
      </w:r>
      <w:r w:rsidRPr="0076679C">
        <w:rPr>
          <w:rFonts w:ascii="Arial" w:eastAsia="Times New Roman" w:hAnsi="Arial" w:cs="Arial"/>
          <w:sz w:val="20"/>
          <w:szCs w:val="20"/>
          <w:lang w:eastAsia="it-IT"/>
        </w:rPr>
        <w:tab/>
      </w:r>
      <w:r w:rsidRPr="0076679C">
        <w:rPr>
          <w:rFonts w:ascii="Arial" w:eastAsia="Times New Roman" w:hAnsi="Arial" w:cs="Arial"/>
          <w:sz w:val="20"/>
          <w:szCs w:val="20"/>
          <w:lang w:eastAsia="it-IT"/>
        </w:rPr>
        <w:tab/>
      </w:r>
      <w:r w:rsidRPr="0076679C">
        <w:rPr>
          <w:rFonts w:ascii="Arial" w:eastAsia="Times New Roman" w:hAnsi="Arial" w:cs="Arial"/>
          <w:sz w:val="20"/>
          <w:szCs w:val="20"/>
          <w:lang w:eastAsia="it-IT"/>
        </w:rPr>
        <w:tab/>
      </w:r>
      <w:r w:rsidRPr="0076679C">
        <w:rPr>
          <w:rFonts w:ascii="Arial" w:eastAsia="Times New Roman" w:hAnsi="Arial" w:cs="Arial"/>
          <w:sz w:val="20"/>
          <w:szCs w:val="20"/>
          <w:lang w:eastAsia="it-IT"/>
        </w:rPr>
        <w:tab/>
      </w:r>
      <w:r w:rsidRPr="0076679C">
        <w:rPr>
          <w:rFonts w:ascii="Arial" w:eastAsia="Times New Roman" w:hAnsi="Arial" w:cs="Arial"/>
          <w:sz w:val="20"/>
          <w:szCs w:val="20"/>
          <w:lang w:eastAsia="it-IT"/>
        </w:rPr>
        <w:tab/>
      </w:r>
      <w:r w:rsidRPr="0076679C">
        <w:rPr>
          <w:rFonts w:ascii="Arial" w:eastAsia="Times New Roman" w:hAnsi="Arial" w:cs="Arial"/>
          <w:sz w:val="20"/>
          <w:szCs w:val="20"/>
          <w:lang w:eastAsia="it-IT"/>
        </w:rPr>
        <w:tab/>
      </w:r>
      <w:r w:rsidRPr="0076679C">
        <w:rPr>
          <w:rFonts w:ascii="Arial" w:eastAsia="Times New Roman" w:hAnsi="Arial" w:cs="Arial"/>
          <w:sz w:val="20"/>
          <w:szCs w:val="20"/>
          <w:lang w:eastAsia="it-IT"/>
        </w:rPr>
        <w:tab/>
      </w:r>
    </w:p>
    <w:p w:rsidR="0076679C" w:rsidRPr="0076679C" w:rsidRDefault="0076679C" w:rsidP="0076679C">
      <w:pPr>
        <w:widowControl w:val="0"/>
        <w:autoSpaceDE w:val="0"/>
        <w:autoSpaceDN w:val="0"/>
        <w:adjustRightInd w:val="0"/>
        <w:spacing w:after="313" w:line="303" w:lineRule="atLeast"/>
        <w:jc w:val="center"/>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BANDO DI GARA PER STIPULA DI CONVENZIONE </w:t>
      </w:r>
    </w:p>
    <w:p w:rsidR="0076679C" w:rsidRPr="0076679C" w:rsidRDefault="0076679C" w:rsidP="0076679C">
      <w:pPr>
        <w:widowControl w:val="0"/>
        <w:autoSpaceDE w:val="0"/>
        <w:autoSpaceDN w:val="0"/>
        <w:adjustRightInd w:val="0"/>
        <w:spacing w:after="313" w:line="303" w:lineRule="atLeast"/>
        <w:jc w:val="center"/>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PER L’AFFIDAMENTO DEL SERVIZIO DI CASSA </w:t>
      </w:r>
    </w:p>
    <w:p w:rsidR="0076679C" w:rsidRPr="00B97F02" w:rsidRDefault="0076679C" w:rsidP="0076679C">
      <w:pPr>
        <w:spacing w:after="0" w:line="240" w:lineRule="auto"/>
        <w:rPr>
          <w:rFonts w:ascii="Times New Roman" w:eastAsia="Times New Roman" w:hAnsi="Times New Roman" w:cs="Times New Roman"/>
          <w:b/>
          <w:bCs/>
          <w:sz w:val="24"/>
          <w:szCs w:val="24"/>
          <w:lang w:eastAsia="it-IT"/>
        </w:rPr>
      </w:pPr>
      <w:r w:rsidRPr="00B97F02">
        <w:rPr>
          <w:rFonts w:ascii="Arial" w:eastAsia="Times New Roman" w:hAnsi="Arial" w:cs="Arial"/>
          <w:b/>
          <w:sz w:val="20"/>
          <w:szCs w:val="20"/>
          <w:lang w:eastAsia="it-IT"/>
        </w:rPr>
        <w:t xml:space="preserve">Codice </w:t>
      </w:r>
      <w:proofErr w:type="spellStart"/>
      <w:r w:rsidRPr="00B97F02">
        <w:rPr>
          <w:rFonts w:ascii="Arial" w:eastAsia="Times New Roman" w:hAnsi="Arial" w:cs="Arial"/>
          <w:b/>
          <w:sz w:val="20"/>
          <w:szCs w:val="20"/>
          <w:lang w:eastAsia="it-IT"/>
        </w:rPr>
        <w:t>C.I.G.</w:t>
      </w:r>
      <w:proofErr w:type="spellEnd"/>
      <w:r w:rsidR="00110BE5" w:rsidRPr="00B97F02">
        <w:rPr>
          <w:rFonts w:ascii="Arial" w:eastAsia="Times New Roman" w:hAnsi="Arial" w:cs="Arial"/>
          <w:b/>
          <w:sz w:val="20"/>
          <w:szCs w:val="20"/>
          <w:lang w:eastAsia="it-IT"/>
        </w:rPr>
        <w:t xml:space="preserve"> : ZB312E78B9</w:t>
      </w:r>
    </w:p>
    <w:p w:rsidR="0076679C" w:rsidRPr="0076679C" w:rsidRDefault="0076679C" w:rsidP="0076679C">
      <w:pPr>
        <w:spacing w:after="0" w:line="240" w:lineRule="auto"/>
        <w:rPr>
          <w:rFonts w:ascii="Times New Roman" w:eastAsia="Times New Roman" w:hAnsi="Times New Roman" w:cs="Times New Roman"/>
          <w:sz w:val="24"/>
          <w:szCs w:val="24"/>
          <w:lang w:eastAsia="it-IT"/>
        </w:rPr>
      </w:pP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E’ intendimento di questa Istituzione Scolastica, procedere alla stipula di una nuova Convenzione per l’affidamento del servizio di cassa. Si invita</w:t>
      </w:r>
      <w:r>
        <w:rPr>
          <w:rFonts w:ascii="Arial" w:eastAsia="Times New Roman" w:hAnsi="Arial" w:cs="Arial"/>
          <w:sz w:val="20"/>
          <w:szCs w:val="20"/>
          <w:lang w:eastAsia="it-IT"/>
        </w:rPr>
        <w:t>no, pertanto, le Spettabili Aziende</w:t>
      </w:r>
      <w:r w:rsidRPr="0076679C">
        <w:rPr>
          <w:rFonts w:ascii="Arial" w:eastAsia="Times New Roman" w:hAnsi="Arial" w:cs="Arial"/>
          <w:sz w:val="20"/>
          <w:szCs w:val="20"/>
          <w:lang w:eastAsia="it-IT"/>
        </w:rPr>
        <w:t xml:space="preserve"> d</w:t>
      </w:r>
      <w:r>
        <w:rPr>
          <w:rFonts w:ascii="Arial" w:eastAsia="Times New Roman" w:hAnsi="Arial" w:cs="Arial"/>
          <w:sz w:val="20"/>
          <w:szCs w:val="20"/>
          <w:lang w:eastAsia="it-IT"/>
        </w:rPr>
        <w:t>i Credito in indirizzo, presenti ed operanti</w:t>
      </w:r>
      <w:r w:rsidRPr="0076679C">
        <w:rPr>
          <w:rFonts w:ascii="Arial" w:eastAsia="Times New Roman" w:hAnsi="Arial" w:cs="Arial"/>
          <w:sz w:val="20"/>
          <w:szCs w:val="20"/>
          <w:lang w:eastAsia="it-IT"/>
        </w:rPr>
        <w:t xml:space="preserve"> nel terri</w:t>
      </w:r>
      <w:r>
        <w:rPr>
          <w:rFonts w:ascii="Arial" w:eastAsia="Times New Roman" w:hAnsi="Arial" w:cs="Arial"/>
          <w:sz w:val="20"/>
          <w:szCs w:val="20"/>
          <w:lang w:eastAsia="it-IT"/>
        </w:rPr>
        <w:t>torio di Caulonia</w:t>
      </w:r>
      <w:r w:rsidR="00FB4C02">
        <w:rPr>
          <w:rFonts w:ascii="Arial" w:eastAsia="Times New Roman" w:hAnsi="Arial" w:cs="Arial"/>
          <w:sz w:val="20"/>
          <w:szCs w:val="20"/>
          <w:lang w:eastAsia="it-IT"/>
        </w:rPr>
        <w:t xml:space="preserve"> e Comuni limitrofi, </w:t>
      </w:r>
      <w:r w:rsidRPr="0076679C">
        <w:rPr>
          <w:rFonts w:ascii="Arial" w:eastAsia="Times New Roman" w:hAnsi="Arial" w:cs="Arial"/>
          <w:sz w:val="20"/>
          <w:szCs w:val="20"/>
          <w:lang w:eastAsia="it-IT"/>
        </w:rPr>
        <w:t xml:space="preserve"> a far pervenire la propria offerta alla sede legale di questa Istituzione </w:t>
      </w:r>
      <w:r>
        <w:rPr>
          <w:rFonts w:ascii="Arial" w:eastAsia="Times New Roman" w:hAnsi="Arial" w:cs="Arial"/>
          <w:sz w:val="20"/>
          <w:szCs w:val="20"/>
          <w:lang w:eastAsia="it-IT"/>
        </w:rPr>
        <w:t>Scolastica, sita in via Corrado Alvaro, 2 – 89040 Caulonia</w:t>
      </w:r>
      <w:r w:rsidRPr="0076679C">
        <w:rPr>
          <w:rFonts w:ascii="Arial" w:eastAsia="Times New Roman" w:hAnsi="Arial" w:cs="Arial"/>
          <w:sz w:val="20"/>
          <w:szCs w:val="20"/>
          <w:lang w:eastAsia="it-IT"/>
        </w:rPr>
        <w:t xml:space="preserve">, </w:t>
      </w:r>
      <w:r>
        <w:rPr>
          <w:rFonts w:ascii="Arial" w:eastAsia="Times New Roman" w:hAnsi="Arial" w:cs="Arial"/>
          <w:b/>
          <w:bCs/>
          <w:sz w:val="20"/>
          <w:szCs w:val="20"/>
          <w:lang w:eastAsia="it-IT"/>
        </w:rPr>
        <w:t xml:space="preserve">entro e non oltre le ore </w:t>
      </w:r>
      <w:r w:rsidR="00D304DC">
        <w:rPr>
          <w:rFonts w:ascii="Arial" w:eastAsia="Times New Roman" w:hAnsi="Arial" w:cs="Arial"/>
          <w:b/>
          <w:bCs/>
          <w:sz w:val="20"/>
          <w:szCs w:val="20"/>
          <w:lang w:eastAsia="it-IT"/>
        </w:rPr>
        <w:t>12,00 del giorno 05/02/15</w:t>
      </w:r>
      <w:r>
        <w:rPr>
          <w:rFonts w:ascii="Arial" w:eastAsia="Times New Roman" w:hAnsi="Arial" w:cs="Arial"/>
          <w:b/>
          <w:bCs/>
          <w:sz w:val="20"/>
          <w:szCs w:val="20"/>
          <w:lang w:eastAsia="it-IT"/>
        </w:rPr>
        <w:t>,</w:t>
      </w:r>
      <w:r w:rsidRPr="0076679C">
        <w:rPr>
          <w:rFonts w:ascii="Arial" w:eastAsia="Times New Roman" w:hAnsi="Arial" w:cs="Arial"/>
          <w:sz w:val="20"/>
          <w:szCs w:val="20"/>
          <w:lang w:eastAsia="it-IT"/>
        </w:rPr>
        <w:t xml:space="preserve"> a mezzo raccomandata o consegna a mano presso l’Ufficio</w:t>
      </w:r>
      <w:r w:rsidR="007E2428">
        <w:rPr>
          <w:rFonts w:ascii="Arial" w:eastAsia="Times New Roman" w:hAnsi="Arial" w:cs="Arial"/>
          <w:sz w:val="20"/>
          <w:szCs w:val="20"/>
          <w:lang w:eastAsia="it-IT"/>
        </w:rPr>
        <w:t xml:space="preserve"> del </w:t>
      </w:r>
      <w:r w:rsidRPr="0076679C">
        <w:rPr>
          <w:rFonts w:ascii="Arial" w:eastAsia="Times New Roman" w:hAnsi="Arial" w:cs="Arial"/>
          <w:sz w:val="20"/>
          <w:szCs w:val="20"/>
          <w:lang w:eastAsia="it-IT"/>
        </w:rPr>
        <w:t xml:space="preserve"> Protocollo. In ottemperanza alla circolare M.I.U.R. – Dipartimento per la Programmazione – Direzione Generale per la Politica Finanziaria ed il Bilancio  – </w:t>
      </w:r>
      <w:proofErr w:type="spellStart"/>
      <w:r w:rsidRPr="0076679C">
        <w:rPr>
          <w:rFonts w:ascii="Arial" w:eastAsia="Times New Roman" w:hAnsi="Arial" w:cs="Arial"/>
          <w:sz w:val="20"/>
          <w:szCs w:val="20"/>
          <w:lang w:eastAsia="it-IT"/>
        </w:rPr>
        <w:t>Prot</w:t>
      </w:r>
      <w:proofErr w:type="spellEnd"/>
      <w:r w:rsidRPr="0076679C">
        <w:rPr>
          <w:rFonts w:ascii="Arial" w:eastAsia="Times New Roman" w:hAnsi="Arial" w:cs="Arial"/>
          <w:sz w:val="20"/>
          <w:szCs w:val="20"/>
          <w:lang w:eastAsia="it-IT"/>
        </w:rPr>
        <w:t>. n. 5919 del 20/09/2012, il presente bando, ed i relativi allegati, sono pubblicati all’albo e sul sito web dell’Istituzione Scolastica, e inviati alla casella pec dell’ABI e delle POSTE per la pubblicazione, da parte loro, sul proprio sito. La convenzione avrà durat</w:t>
      </w:r>
      <w:r w:rsidR="00334ADA">
        <w:rPr>
          <w:rFonts w:ascii="Arial" w:eastAsia="Times New Roman" w:hAnsi="Arial" w:cs="Arial"/>
          <w:sz w:val="20"/>
          <w:szCs w:val="20"/>
          <w:lang w:eastAsia="it-IT"/>
        </w:rPr>
        <w:t>a triennale a far data dalla stipula</w:t>
      </w:r>
      <w:r w:rsidRPr="0076679C">
        <w:rPr>
          <w:rFonts w:ascii="Arial" w:eastAsia="Times New Roman" w:hAnsi="Arial" w:cs="Arial"/>
          <w:sz w:val="20"/>
          <w:szCs w:val="20"/>
          <w:lang w:eastAsia="it-IT"/>
        </w:rPr>
        <w:t>.</w:t>
      </w: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sz w:val="20"/>
          <w:szCs w:val="20"/>
          <w:lang w:eastAsia="it-IT"/>
        </w:rPr>
      </w:pPr>
    </w:p>
    <w:p w:rsidR="0076679C" w:rsidRPr="0076679C" w:rsidRDefault="0076679C" w:rsidP="0076679C">
      <w:pPr>
        <w:widowControl w:val="0"/>
        <w:tabs>
          <w:tab w:val="num" w:pos="0"/>
        </w:tabs>
        <w:adjustRightInd w:val="0"/>
        <w:spacing w:after="0" w:line="240" w:lineRule="auto"/>
        <w:ind w:left="1004" w:hanging="1004"/>
        <w:jc w:val="both"/>
        <w:rPr>
          <w:rFonts w:ascii="Arial" w:eastAsia="Times New Roman" w:hAnsi="Arial" w:cs="Arial"/>
          <w:b/>
          <w:bCs/>
          <w:sz w:val="20"/>
          <w:szCs w:val="20"/>
          <w:lang w:eastAsia="it-IT"/>
        </w:rPr>
      </w:pPr>
      <w:r w:rsidRPr="0076679C">
        <w:rPr>
          <w:rFonts w:ascii="Arial" w:eastAsia="Times New Roman" w:hAnsi="Arial" w:cs="Arial"/>
          <w:b/>
          <w:bCs/>
          <w:sz w:val="20"/>
          <w:szCs w:val="20"/>
          <w:lang w:eastAsia="it-IT"/>
        </w:rPr>
        <w:t>OGGETTO DEL CONTRATTO</w:t>
      </w:r>
    </w:p>
    <w:p w:rsidR="0076679C" w:rsidRPr="0076679C" w:rsidRDefault="0076679C" w:rsidP="0076679C">
      <w:pPr>
        <w:tabs>
          <w:tab w:val="num" w:pos="0"/>
        </w:tabs>
        <w:spacing w:before="120" w:after="120" w:line="288" w:lineRule="auto"/>
        <w:ind w:hanging="358"/>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ab/>
        <w:t xml:space="preserve">L’oggetto del contratto riguarda  </w:t>
      </w:r>
      <w:r w:rsidRPr="0076679C">
        <w:rPr>
          <w:rFonts w:ascii="Arial" w:eastAsia="Times New Roman" w:hAnsi="Arial" w:cs="Arial"/>
          <w:i/>
          <w:iCs/>
          <w:sz w:val="20"/>
          <w:szCs w:val="20"/>
          <w:lang w:eastAsia="it-IT"/>
        </w:rPr>
        <w:t xml:space="preserve"> i servizi necessari per la gestione del servizio di cassa a favore dell’Istituto, così come riportato nel</w:t>
      </w:r>
      <w:r w:rsidRPr="0076679C">
        <w:rPr>
          <w:rFonts w:ascii="Arial" w:eastAsia="Times New Roman" w:hAnsi="Arial" w:cs="Arial"/>
          <w:sz w:val="20"/>
          <w:szCs w:val="20"/>
          <w:lang w:eastAsia="it-IT"/>
        </w:rPr>
        <w:t xml:space="preserve">   “Capitolato Tecnico per l’affidamento del servizio di cassa” (Allegato 2 – di seguito denominato Capitolato Tecnico) conforme a quanto previsto allo Schema di Convenzione nonché al D.I. 44/2001.</w:t>
      </w:r>
    </w:p>
    <w:p w:rsidR="0076679C" w:rsidRPr="0076679C" w:rsidRDefault="0076679C" w:rsidP="0076679C">
      <w:pPr>
        <w:widowControl w:val="0"/>
        <w:autoSpaceDE w:val="0"/>
        <w:autoSpaceDN w:val="0"/>
        <w:adjustRightInd w:val="0"/>
        <w:spacing w:after="0" w:line="260" w:lineRule="atLeast"/>
        <w:rPr>
          <w:rFonts w:ascii="Arial" w:eastAsia="Times New Roman" w:hAnsi="Arial" w:cs="Arial"/>
          <w:sz w:val="20"/>
          <w:szCs w:val="20"/>
          <w:lang w:eastAsia="it-IT"/>
        </w:rPr>
      </w:pPr>
      <w:r w:rsidRPr="0076679C">
        <w:rPr>
          <w:rFonts w:ascii="Arial" w:eastAsia="Times New Roman" w:hAnsi="Arial" w:cs="Arial"/>
          <w:b/>
          <w:bCs/>
          <w:sz w:val="20"/>
          <w:szCs w:val="20"/>
          <w:lang w:eastAsia="it-IT"/>
        </w:rPr>
        <w:t xml:space="preserve">REQUISITI DI PARTECIPAZIONE </w:t>
      </w:r>
    </w:p>
    <w:p w:rsidR="0076679C" w:rsidRPr="0076679C" w:rsidRDefault="0076679C" w:rsidP="0076679C">
      <w:pPr>
        <w:widowControl w:val="0"/>
        <w:autoSpaceDE w:val="0"/>
        <w:autoSpaceDN w:val="0"/>
        <w:adjustRightInd w:val="0"/>
        <w:spacing w:after="0" w:line="260" w:lineRule="atLeast"/>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Possono partecipare alla gara i soggetti indicati all’art. 34 del D. </w:t>
      </w:r>
      <w:proofErr w:type="spellStart"/>
      <w:r w:rsidRPr="0076679C">
        <w:rPr>
          <w:rFonts w:ascii="Arial" w:eastAsia="Times New Roman" w:hAnsi="Arial" w:cs="Arial"/>
          <w:sz w:val="20"/>
          <w:szCs w:val="20"/>
          <w:lang w:eastAsia="it-IT"/>
        </w:rPr>
        <w:t>Lgs</w:t>
      </w:r>
      <w:proofErr w:type="spellEnd"/>
      <w:r w:rsidRPr="0076679C">
        <w:rPr>
          <w:rFonts w:ascii="Arial" w:eastAsia="Times New Roman" w:hAnsi="Arial" w:cs="Arial"/>
          <w:sz w:val="20"/>
          <w:szCs w:val="20"/>
          <w:lang w:eastAsia="it-IT"/>
        </w:rPr>
        <w:t xml:space="preserve">. 163/2006, in possesso dei </w:t>
      </w:r>
    </w:p>
    <w:p w:rsidR="0076679C" w:rsidRPr="0076679C" w:rsidRDefault="0076679C" w:rsidP="0076679C">
      <w:pPr>
        <w:widowControl w:val="0"/>
        <w:autoSpaceDE w:val="0"/>
        <w:autoSpaceDN w:val="0"/>
        <w:adjustRightInd w:val="0"/>
        <w:spacing w:after="0" w:line="260" w:lineRule="atLeast"/>
        <w:rPr>
          <w:rFonts w:ascii="Arial" w:eastAsia="Times New Roman" w:hAnsi="Arial" w:cs="Arial"/>
          <w:sz w:val="20"/>
          <w:szCs w:val="20"/>
          <w:lang w:eastAsia="it-IT"/>
        </w:rPr>
      </w:pPr>
      <w:r w:rsidRPr="0076679C">
        <w:rPr>
          <w:rFonts w:ascii="Arial" w:eastAsia="Times New Roman" w:hAnsi="Arial" w:cs="Arial"/>
          <w:sz w:val="20"/>
          <w:szCs w:val="20"/>
          <w:lang w:eastAsia="it-IT"/>
        </w:rPr>
        <w:lastRenderedPageBreak/>
        <w:t xml:space="preserve">requisiti generali e di capacità tecnica e professionale </w:t>
      </w:r>
      <w:proofErr w:type="spellStart"/>
      <w:r w:rsidRPr="0076679C">
        <w:rPr>
          <w:rFonts w:ascii="Arial" w:eastAsia="Times New Roman" w:hAnsi="Arial" w:cs="Arial"/>
          <w:sz w:val="20"/>
          <w:szCs w:val="20"/>
          <w:lang w:eastAsia="it-IT"/>
        </w:rPr>
        <w:t>sottoindicati</w:t>
      </w:r>
      <w:proofErr w:type="spellEnd"/>
      <w:r w:rsidRPr="0076679C">
        <w:rPr>
          <w:rFonts w:ascii="Arial" w:eastAsia="Times New Roman" w:hAnsi="Arial" w:cs="Arial"/>
          <w:sz w:val="20"/>
          <w:szCs w:val="20"/>
          <w:lang w:eastAsia="it-IT"/>
        </w:rPr>
        <w:t xml:space="preserve">: </w:t>
      </w: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Pr="0076679C" w:rsidRDefault="0076679C" w:rsidP="0076679C">
      <w:pPr>
        <w:widowControl w:val="0"/>
        <w:autoSpaceDE w:val="0"/>
        <w:autoSpaceDN w:val="0"/>
        <w:adjustRightInd w:val="0"/>
        <w:spacing w:after="0" w:line="260" w:lineRule="atLeast"/>
        <w:ind w:left="426" w:hanging="426"/>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1. </w:t>
      </w:r>
      <w:r w:rsidRPr="0076679C">
        <w:rPr>
          <w:rFonts w:ascii="Arial" w:eastAsia="Times New Roman" w:hAnsi="Arial" w:cs="Arial"/>
          <w:sz w:val="20"/>
          <w:szCs w:val="20"/>
          <w:lang w:eastAsia="it-IT"/>
        </w:rPr>
        <w:tab/>
        <w:t xml:space="preserve">Essere soggetti abilitati a svolgere l’attività di cui all’art. 10 del D. </w:t>
      </w:r>
      <w:proofErr w:type="spellStart"/>
      <w:r w:rsidRPr="0076679C">
        <w:rPr>
          <w:rFonts w:ascii="Arial" w:eastAsia="Times New Roman" w:hAnsi="Arial" w:cs="Arial"/>
          <w:sz w:val="20"/>
          <w:szCs w:val="20"/>
          <w:lang w:eastAsia="it-IT"/>
        </w:rPr>
        <w:t>Lgs</w:t>
      </w:r>
      <w:proofErr w:type="spellEnd"/>
      <w:r w:rsidRPr="0076679C">
        <w:rPr>
          <w:rFonts w:ascii="Arial" w:eastAsia="Times New Roman" w:hAnsi="Arial" w:cs="Arial"/>
          <w:sz w:val="20"/>
          <w:szCs w:val="20"/>
          <w:lang w:eastAsia="it-IT"/>
        </w:rPr>
        <w:t xml:space="preserve">. n.385/1993 “Testo Unico delle leggi in materia bancaria e creditizia” ovvero i soggetti abilitati all’esercizio di tesoreria ai sensi dell’art. 208, comma 1, lett. c) del D. </w:t>
      </w:r>
      <w:proofErr w:type="spellStart"/>
      <w:r w:rsidRPr="0076679C">
        <w:rPr>
          <w:rFonts w:ascii="Arial" w:eastAsia="Times New Roman" w:hAnsi="Arial" w:cs="Arial"/>
          <w:sz w:val="20"/>
          <w:szCs w:val="20"/>
          <w:lang w:eastAsia="it-IT"/>
        </w:rPr>
        <w:t>Lgs</w:t>
      </w:r>
      <w:proofErr w:type="spellEnd"/>
      <w:r w:rsidRPr="0076679C">
        <w:rPr>
          <w:rFonts w:ascii="Arial" w:eastAsia="Times New Roman" w:hAnsi="Arial" w:cs="Arial"/>
          <w:sz w:val="20"/>
          <w:szCs w:val="20"/>
          <w:lang w:eastAsia="it-IT"/>
        </w:rPr>
        <w:t xml:space="preserve">. 18/08/2000 n. 267 Testo Unico Enti Locali e s.m. i.; </w:t>
      </w:r>
    </w:p>
    <w:p w:rsidR="0076679C" w:rsidRPr="0076679C" w:rsidRDefault="0076679C" w:rsidP="0076679C">
      <w:pPr>
        <w:widowControl w:val="0"/>
        <w:autoSpaceDE w:val="0"/>
        <w:autoSpaceDN w:val="0"/>
        <w:adjustRightInd w:val="0"/>
        <w:spacing w:after="0" w:line="260" w:lineRule="atLeast"/>
        <w:ind w:left="426" w:hanging="426"/>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2. </w:t>
      </w:r>
      <w:r w:rsidRPr="0076679C">
        <w:rPr>
          <w:rFonts w:ascii="Arial" w:eastAsia="Times New Roman" w:hAnsi="Arial" w:cs="Arial"/>
          <w:sz w:val="20"/>
          <w:szCs w:val="20"/>
          <w:lang w:eastAsia="it-IT"/>
        </w:rPr>
        <w:tab/>
        <w:t xml:space="preserve">Regolare iscrizione nel registro delle imprese della Camera di Commercio per attività conforme a quella oggetto dell’affidamento e, per le società cooperative, essere iscritte all’Albo Nazionale per le Società Cooperative; </w:t>
      </w:r>
    </w:p>
    <w:p w:rsidR="0076679C" w:rsidRPr="0076679C" w:rsidRDefault="0076679C" w:rsidP="0076679C">
      <w:pPr>
        <w:widowControl w:val="0"/>
        <w:autoSpaceDE w:val="0"/>
        <w:autoSpaceDN w:val="0"/>
        <w:adjustRightInd w:val="0"/>
        <w:spacing w:after="0" w:line="260" w:lineRule="atLeast"/>
        <w:ind w:left="426" w:hanging="426"/>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3.  Aver gestito nell’ultimo triennio (2009-2011) il servizio di cassa per amministrazioni pubbliche di cui all’art.1, comma 2, del </w:t>
      </w:r>
      <w:proofErr w:type="spellStart"/>
      <w:r w:rsidRPr="0076679C">
        <w:rPr>
          <w:rFonts w:ascii="Arial" w:eastAsia="Times New Roman" w:hAnsi="Arial" w:cs="Arial"/>
          <w:sz w:val="20"/>
          <w:szCs w:val="20"/>
          <w:lang w:eastAsia="it-IT"/>
        </w:rPr>
        <w:t>D.Lgs</w:t>
      </w:r>
      <w:proofErr w:type="spellEnd"/>
      <w:r w:rsidRPr="0076679C">
        <w:rPr>
          <w:rFonts w:ascii="Arial" w:eastAsia="Times New Roman" w:hAnsi="Arial" w:cs="Arial"/>
          <w:sz w:val="20"/>
          <w:szCs w:val="20"/>
          <w:lang w:eastAsia="it-IT"/>
        </w:rPr>
        <w:t xml:space="preserve"> 30/03/2001, n.165.;</w:t>
      </w:r>
    </w:p>
    <w:p w:rsidR="0076679C" w:rsidRPr="0076679C" w:rsidRDefault="0076679C" w:rsidP="0076679C">
      <w:pPr>
        <w:widowControl w:val="0"/>
        <w:autoSpaceDE w:val="0"/>
        <w:autoSpaceDN w:val="0"/>
        <w:adjustRightInd w:val="0"/>
        <w:spacing w:after="0" w:line="260" w:lineRule="atLeast"/>
        <w:ind w:left="426" w:hanging="426"/>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4.  Possedere i requisiti di ordine generale previsti dall’art. 38 del D. </w:t>
      </w:r>
      <w:proofErr w:type="spellStart"/>
      <w:r w:rsidRPr="0076679C">
        <w:rPr>
          <w:rFonts w:ascii="Arial" w:eastAsia="Times New Roman" w:hAnsi="Arial" w:cs="Arial"/>
          <w:sz w:val="20"/>
          <w:szCs w:val="20"/>
          <w:lang w:eastAsia="it-IT"/>
        </w:rPr>
        <w:t>Lgs</w:t>
      </w:r>
      <w:proofErr w:type="spellEnd"/>
      <w:r w:rsidRPr="0076679C">
        <w:rPr>
          <w:rFonts w:ascii="Arial" w:eastAsia="Times New Roman" w:hAnsi="Arial" w:cs="Arial"/>
          <w:sz w:val="20"/>
          <w:szCs w:val="20"/>
          <w:lang w:eastAsia="it-IT"/>
        </w:rPr>
        <w:t xml:space="preserve">. 163/2006 e sue modifiche ed integrazioni; </w:t>
      </w:r>
    </w:p>
    <w:p w:rsidR="0076679C" w:rsidRPr="0076679C" w:rsidRDefault="00334ADA" w:rsidP="0076679C">
      <w:pPr>
        <w:widowControl w:val="0"/>
        <w:autoSpaceDE w:val="0"/>
        <w:autoSpaceDN w:val="0"/>
        <w:adjustRightInd w:val="0"/>
        <w:spacing w:after="0" w:line="260" w:lineRule="atLeast"/>
        <w:ind w:left="426" w:hanging="426"/>
        <w:jc w:val="both"/>
        <w:rPr>
          <w:rFonts w:ascii="Arial" w:eastAsia="Times New Roman" w:hAnsi="Arial" w:cs="Arial"/>
          <w:sz w:val="20"/>
          <w:szCs w:val="20"/>
          <w:lang w:eastAsia="it-IT"/>
        </w:rPr>
      </w:pPr>
      <w:r>
        <w:rPr>
          <w:rFonts w:ascii="Arial" w:eastAsia="Times New Roman" w:hAnsi="Arial" w:cs="Arial"/>
          <w:sz w:val="20"/>
          <w:szCs w:val="20"/>
          <w:lang w:eastAsia="it-IT"/>
        </w:rPr>
        <w:t>5</w:t>
      </w:r>
      <w:r w:rsidR="0076679C" w:rsidRPr="0076679C">
        <w:rPr>
          <w:rFonts w:ascii="Arial" w:eastAsia="Times New Roman" w:hAnsi="Arial" w:cs="Arial"/>
          <w:sz w:val="20"/>
          <w:szCs w:val="20"/>
          <w:lang w:eastAsia="it-IT"/>
        </w:rPr>
        <w:t>.</w:t>
      </w:r>
      <w:r w:rsidR="00B97F02">
        <w:rPr>
          <w:rFonts w:ascii="Arial" w:eastAsia="Times New Roman" w:hAnsi="Arial" w:cs="Arial"/>
          <w:sz w:val="20"/>
          <w:szCs w:val="20"/>
          <w:lang w:eastAsia="it-IT"/>
        </w:rPr>
        <w:t xml:space="preserve">   </w:t>
      </w:r>
      <w:r w:rsidR="0076679C" w:rsidRPr="0076679C">
        <w:rPr>
          <w:rFonts w:ascii="Arial" w:eastAsia="Times New Roman" w:hAnsi="Arial" w:cs="Arial"/>
          <w:sz w:val="20"/>
          <w:szCs w:val="20"/>
          <w:lang w:eastAsia="it-IT"/>
        </w:rPr>
        <w:t xml:space="preserve">Di non essersi avvalsi di piani individuali di emersione dal lavoro nero di cui alla legge 18.10.2001 n. 383, a meno che il periodo di emersione sia concluso; </w:t>
      </w:r>
    </w:p>
    <w:p w:rsidR="0076679C" w:rsidRPr="0076679C" w:rsidRDefault="00334ADA" w:rsidP="0076679C">
      <w:pPr>
        <w:widowControl w:val="0"/>
        <w:autoSpaceDE w:val="0"/>
        <w:autoSpaceDN w:val="0"/>
        <w:adjustRightInd w:val="0"/>
        <w:spacing w:after="0" w:line="260" w:lineRule="atLeast"/>
        <w:ind w:left="426" w:hanging="426"/>
        <w:jc w:val="both"/>
        <w:rPr>
          <w:rFonts w:ascii="Arial" w:eastAsia="Times New Roman" w:hAnsi="Arial" w:cs="Arial"/>
          <w:sz w:val="20"/>
          <w:szCs w:val="20"/>
          <w:lang w:eastAsia="it-IT"/>
        </w:rPr>
      </w:pPr>
      <w:r>
        <w:rPr>
          <w:rFonts w:ascii="Arial" w:eastAsia="Times New Roman" w:hAnsi="Arial" w:cs="Arial"/>
          <w:sz w:val="20"/>
          <w:szCs w:val="20"/>
          <w:lang w:eastAsia="it-IT"/>
        </w:rPr>
        <w:t>6</w:t>
      </w:r>
      <w:r w:rsidR="0076679C" w:rsidRPr="0076679C">
        <w:rPr>
          <w:rFonts w:ascii="Arial" w:eastAsia="Times New Roman" w:hAnsi="Arial" w:cs="Arial"/>
          <w:sz w:val="20"/>
          <w:szCs w:val="20"/>
          <w:lang w:eastAsia="it-IT"/>
        </w:rPr>
        <w:t xml:space="preserve">. </w:t>
      </w:r>
      <w:r w:rsidR="00B97F02">
        <w:rPr>
          <w:rFonts w:ascii="Arial" w:eastAsia="Times New Roman" w:hAnsi="Arial" w:cs="Arial"/>
          <w:sz w:val="20"/>
          <w:szCs w:val="20"/>
          <w:lang w:eastAsia="it-IT"/>
        </w:rPr>
        <w:t xml:space="preserve">    </w:t>
      </w:r>
      <w:r w:rsidR="0076679C" w:rsidRPr="0076679C">
        <w:rPr>
          <w:rFonts w:ascii="Arial" w:eastAsia="Times New Roman" w:hAnsi="Arial" w:cs="Arial"/>
          <w:sz w:val="20"/>
          <w:szCs w:val="20"/>
          <w:lang w:eastAsia="it-IT"/>
        </w:rPr>
        <w:t xml:space="preserve">Essere in regola con le norme che disciplinano il diritto al lavoro dei disabili; </w:t>
      </w:r>
    </w:p>
    <w:p w:rsidR="00B46B45" w:rsidRDefault="00334ADA" w:rsidP="0076679C">
      <w:pPr>
        <w:widowControl w:val="0"/>
        <w:autoSpaceDE w:val="0"/>
        <w:autoSpaceDN w:val="0"/>
        <w:adjustRightInd w:val="0"/>
        <w:spacing w:after="0" w:line="260" w:lineRule="atLeast"/>
        <w:ind w:left="426" w:hanging="426"/>
        <w:jc w:val="both"/>
        <w:rPr>
          <w:rFonts w:ascii="Arial" w:eastAsia="Times New Roman" w:hAnsi="Arial" w:cs="Arial"/>
          <w:sz w:val="20"/>
          <w:szCs w:val="20"/>
          <w:lang w:eastAsia="it-IT"/>
        </w:rPr>
      </w:pPr>
      <w:r>
        <w:rPr>
          <w:rFonts w:ascii="Arial" w:eastAsia="Times New Roman" w:hAnsi="Arial" w:cs="Arial"/>
          <w:sz w:val="20"/>
          <w:szCs w:val="20"/>
          <w:lang w:eastAsia="it-IT"/>
        </w:rPr>
        <w:t>7</w:t>
      </w:r>
      <w:r w:rsidR="0076679C" w:rsidRPr="0076679C">
        <w:rPr>
          <w:rFonts w:ascii="Arial" w:eastAsia="Times New Roman" w:hAnsi="Arial" w:cs="Arial"/>
          <w:sz w:val="20"/>
          <w:szCs w:val="20"/>
          <w:lang w:eastAsia="it-IT"/>
        </w:rPr>
        <w:t xml:space="preserve">. </w:t>
      </w:r>
      <w:r w:rsidR="00B97F02">
        <w:rPr>
          <w:rFonts w:ascii="Arial" w:eastAsia="Times New Roman" w:hAnsi="Arial" w:cs="Arial"/>
          <w:sz w:val="20"/>
          <w:szCs w:val="20"/>
          <w:lang w:eastAsia="it-IT"/>
        </w:rPr>
        <w:t xml:space="preserve"> </w:t>
      </w:r>
      <w:r w:rsidR="0076679C" w:rsidRPr="0076679C">
        <w:rPr>
          <w:rFonts w:ascii="Arial" w:eastAsia="Times New Roman" w:hAnsi="Arial" w:cs="Arial"/>
          <w:sz w:val="20"/>
          <w:szCs w:val="20"/>
          <w:lang w:eastAsia="it-IT"/>
        </w:rPr>
        <w:t xml:space="preserve">Garantire l’impiego di personale in possesso di specifica professionalità per l’espletamento del servizio oggetto del presente appalto; </w:t>
      </w:r>
    </w:p>
    <w:p w:rsidR="0076679C" w:rsidRDefault="00B46B45" w:rsidP="0076679C">
      <w:pPr>
        <w:widowControl w:val="0"/>
        <w:autoSpaceDE w:val="0"/>
        <w:autoSpaceDN w:val="0"/>
        <w:adjustRightInd w:val="0"/>
        <w:spacing w:after="0" w:line="260" w:lineRule="atLeast"/>
        <w:ind w:left="426" w:hanging="426"/>
        <w:jc w:val="both"/>
        <w:rPr>
          <w:rFonts w:ascii="Arial" w:eastAsia="Times New Roman" w:hAnsi="Arial" w:cs="Arial"/>
          <w:sz w:val="20"/>
          <w:szCs w:val="20"/>
          <w:lang w:eastAsia="it-IT"/>
        </w:rPr>
      </w:pPr>
      <w:r>
        <w:rPr>
          <w:rFonts w:ascii="Arial" w:eastAsia="Times New Roman" w:hAnsi="Arial" w:cs="Arial"/>
          <w:sz w:val="20"/>
          <w:szCs w:val="20"/>
          <w:lang w:eastAsia="it-IT"/>
        </w:rPr>
        <w:t>8.</w:t>
      </w:r>
      <w:r w:rsidR="00B97F02">
        <w:rPr>
          <w:rFonts w:ascii="Arial" w:eastAsia="Times New Roman" w:hAnsi="Arial" w:cs="Arial"/>
          <w:sz w:val="20"/>
          <w:szCs w:val="20"/>
          <w:lang w:eastAsia="it-IT"/>
        </w:rPr>
        <w:t xml:space="preserve">  </w:t>
      </w:r>
      <w:r w:rsidRPr="00B46B45">
        <w:rPr>
          <w:rFonts w:ascii="Arial" w:eastAsia="Times New Roman" w:hAnsi="Arial" w:cs="Arial"/>
          <w:sz w:val="20"/>
          <w:szCs w:val="20"/>
          <w:lang w:eastAsia="it-IT"/>
        </w:rPr>
        <w:t>Disporre di almeno una sede/filiale attiva</w:t>
      </w:r>
      <w:r>
        <w:rPr>
          <w:rFonts w:ascii="Arial" w:eastAsia="Times New Roman" w:hAnsi="Arial" w:cs="Arial"/>
          <w:sz w:val="20"/>
          <w:szCs w:val="20"/>
          <w:lang w:eastAsia="it-IT"/>
        </w:rPr>
        <w:t xml:space="preserve"> di cassa nel territorio di Caulonia/Roccella /Siderno</w:t>
      </w:r>
      <w:r w:rsidRPr="00B46B45">
        <w:rPr>
          <w:rFonts w:ascii="Arial" w:eastAsia="Times New Roman" w:hAnsi="Arial" w:cs="Arial"/>
          <w:sz w:val="20"/>
          <w:szCs w:val="20"/>
          <w:lang w:eastAsia="it-IT"/>
        </w:rPr>
        <w:t xml:space="preserve"> e di mantene</w:t>
      </w:r>
      <w:r>
        <w:rPr>
          <w:rFonts w:ascii="Arial" w:eastAsia="Times New Roman" w:hAnsi="Arial" w:cs="Arial"/>
          <w:sz w:val="20"/>
          <w:szCs w:val="20"/>
          <w:lang w:eastAsia="it-IT"/>
        </w:rPr>
        <w:t>rla fino alla durata della convenzione</w:t>
      </w:r>
      <w:r w:rsidRPr="00B46B45">
        <w:rPr>
          <w:rFonts w:ascii="Arial" w:eastAsia="Times New Roman" w:hAnsi="Arial" w:cs="Arial"/>
          <w:sz w:val="20"/>
          <w:szCs w:val="20"/>
          <w:lang w:eastAsia="it-IT"/>
        </w:rPr>
        <w:t>, sotto pena di decadenza dall’aggiudicazione o risoluzione del contratto</w:t>
      </w:r>
      <w:r w:rsidR="00FB4C02">
        <w:rPr>
          <w:rFonts w:ascii="Arial" w:eastAsia="Times New Roman" w:hAnsi="Arial" w:cs="Arial"/>
          <w:sz w:val="20"/>
          <w:szCs w:val="20"/>
          <w:lang w:eastAsia="it-IT"/>
        </w:rPr>
        <w:t>;</w:t>
      </w:r>
    </w:p>
    <w:p w:rsidR="00B46B45" w:rsidRPr="0076679C" w:rsidRDefault="00B46B45" w:rsidP="0076679C">
      <w:pPr>
        <w:widowControl w:val="0"/>
        <w:autoSpaceDE w:val="0"/>
        <w:autoSpaceDN w:val="0"/>
        <w:adjustRightInd w:val="0"/>
        <w:spacing w:after="0" w:line="260" w:lineRule="atLeast"/>
        <w:ind w:left="426" w:hanging="426"/>
        <w:jc w:val="both"/>
        <w:rPr>
          <w:rFonts w:ascii="Arial" w:eastAsia="Times New Roman" w:hAnsi="Arial" w:cs="Arial"/>
          <w:sz w:val="20"/>
          <w:szCs w:val="20"/>
          <w:lang w:eastAsia="it-IT"/>
        </w:rPr>
      </w:pPr>
    </w:p>
    <w:p w:rsidR="0076679C" w:rsidRPr="0076679C" w:rsidRDefault="00B46B45" w:rsidP="0076679C">
      <w:pPr>
        <w:widowControl w:val="0"/>
        <w:autoSpaceDE w:val="0"/>
        <w:autoSpaceDN w:val="0"/>
        <w:adjustRightInd w:val="0"/>
        <w:spacing w:after="0" w:line="260" w:lineRule="atLeast"/>
        <w:ind w:left="426" w:hanging="426"/>
        <w:jc w:val="both"/>
        <w:rPr>
          <w:rFonts w:ascii="Arial" w:eastAsia="Times New Roman" w:hAnsi="Arial" w:cs="Arial"/>
          <w:sz w:val="20"/>
          <w:szCs w:val="20"/>
          <w:lang w:eastAsia="it-IT"/>
        </w:rPr>
      </w:pPr>
      <w:r>
        <w:rPr>
          <w:rFonts w:ascii="Arial" w:eastAsia="Times New Roman" w:hAnsi="Arial" w:cs="Arial"/>
          <w:sz w:val="20"/>
          <w:szCs w:val="20"/>
          <w:lang w:eastAsia="it-IT"/>
        </w:rPr>
        <w:t>9</w:t>
      </w:r>
      <w:r w:rsidR="0076679C" w:rsidRPr="0076679C">
        <w:rPr>
          <w:rFonts w:ascii="Arial" w:eastAsia="Times New Roman" w:hAnsi="Arial" w:cs="Arial"/>
          <w:sz w:val="20"/>
          <w:szCs w:val="20"/>
          <w:lang w:eastAsia="it-IT"/>
        </w:rPr>
        <w:t xml:space="preserve">. </w:t>
      </w:r>
      <w:r w:rsidR="00B97F02">
        <w:rPr>
          <w:rFonts w:ascii="Arial" w:eastAsia="Times New Roman" w:hAnsi="Arial" w:cs="Arial"/>
          <w:sz w:val="20"/>
          <w:szCs w:val="20"/>
          <w:lang w:eastAsia="it-IT"/>
        </w:rPr>
        <w:t xml:space="preserve">  </w:t>
      </w:r>
      <w:r w:rsidR="0076679C" w:rsidRPr="0076679C">
        <w:rPr>
          <w:rFonts w:ascii="Arial" w:eastAsia="Times New Roman" w:hAnsi="Arial" w:cs="Arial"/>
          <w:sz w:val="20"/>
          <w:szCs w:val="20"/>
          <w:lang w:eastAsia="it-IT"/>
        </w:rPr>
        <w:t xml:space="preserve">Rispettare i contratti nazionale di lavoro del settore, gli accordi sindacali integrativi e tutti gli adempimenti di legge nei confronti dei lavoratori dipendenti, nonché di rispettare gli obblighi previsti dalla L. n. 81/2008 per la sicurezza e la salute dei luoghi di lavoro; </w:t>
      </w:r>
    </w:p>
    <w:p w:rsidR="0076679C" w:rsidRPr="0076679C" w:rsidRDefault="00B46B45" w:rsidP="0076679C">
      <w:pPr>
        <w:widowControl w:val="0"/>
        <w:autoSpaceDE w:val="0"/>
        <w:autoSpaceDN w:val="0"/>
        <w:adjustRightInd w:val="0"/>
        <w:spacing w:after="0" w:line="260" w:lineRule="atLeast"/>
        <w:ind w:left="426" w:hanging="426"/>
        <w:jc w:val="both"/>
        <w:rPr>
          <w:rFonts w:ascii="Arial" w:eastAsia="Times New Roman" w:hAnsi="Arial" w:cs="Arial"/>
          <w:sz w:val="20"/>
          <w:szCs w:val="20"/>
          <w:lang w:eastAsia="it-IT"/>
        </w:rPr>
      </w:pPr>
      <w:r>
        <w:rPr>
          <w:rFonts w:ascii="Arial" w:eastAsia="Times New Roman" w:hAnsi="Arial" w:cs="Arial"/>
          <w:sz w:val="20"/>
          <w:szCs w:val="20"/>
          <w:lang w:eastAsia="it-IT"/>
        </w:rPr>
        <w:t>10</w:t>
      </w:r>
      <w:r w:rsidR="0076679C" w:rsidRPr="0076679C">
        <w:rPr>
          <w:rFonts w:ascii="Arial" w:eastAsia="Times New Roman" w:hAnsi="Arial" w:cs="Arial"/>
          <w:sz w:val="20"/>
          <w:szCs w:val="20"/>
          <w:lang w:eastAsia="it-IT"/>
        </w:rPr>
        <w:t xml:space="preserve">. </w:t>
      </w:r>
      <w:r w:rsidR="00B97F02">
        <w:rPr>
          <w:rFonts w:ascii="Arial" w:eastAsia="Times New Roman" w:hAnsi="Arial" w:cs="Arial"/>
          <w:sz w:val="20"/>
          <w:szCs w:val="20"/>
          <w:lang w:eastAsia="it-IT"/>
        </w:rPr>
        <w:t xml:space="preserve">  </w:t>
      </w:r>
      <w:r w:rsidR="0076679C" w:rsidRPr="0076679C">
        <w:rPr>
          <w:rFonts w:ascii="Arial" w:eastAsia="Times New Roman" w:hAnsi="Arial" w:cs="Arial"/>
          <w:sz w:val="20"/>
          <w:szCs w:val="20"/>
          <w:lang w:eastAsia="it-IT"/>
        </w:rPr>
        <w:t xml:space="preserve">Gratuità del servizio; </w:t>
      </w:r>
    </w:p>
    <w:p w:rsidR="0076679C" w:rsidRPr="0076679C" w:rsidRDefault="00B46B45" w:rsidP="0076679C">
      <w:pPr>
        <w:widowControl w:val="0"/>
        <w:autoSpaceDE w:val="0"/>
        <w:autoSpaceDN w:val="0"/>
        <w:adjustRightInd w:val="0"/>
        <w:spacing w:after="0" w:line="260" w:lineRule="atLeast"/>
        <w:ind w:left="426" w:hanging="426"/>
        <w:jc w:val="both"/>
        <w:rPr>
          <w:rFonts w:ascii="Arial" w:eastAsia="Times New Roman" w:hAnsi="Arial" w:cs="Arial"/>
          <w:sz w:val="20"/>
          <w:szCs w:val="20"/>
          <w:lang w:eastAsia="it-IT"/>
        </w:rPr>
      </w:pPr>
      <w:r>
        <w:rPr>
          <w:rFonts w:ascii="Arial" w:eastAsia="Times New Roman" w:hAnsi="Arial" w:cs="Arial"/>
          <w:sz w:val="20"/>
          <w:szCs w:val="20"/>
          <w:lang w:eastAsia="it-IT"/>
        </w:rPr>
        <w:t>11</w:t>
      </w:r>
      <w:r w:rsidR="0076679C" w:rsidRPr="0076679C">
        <w:rPr>
          <w:rFonts w:ascii="Arial" w:eastAsia="Times New Roman" w:hAnsi="Arial" w:cs="Arial"/>
          <w:sz w:val="20"/>
          <w:szCs w:val="20"/>
          <w:lang w:eastAsia="it-IT"/>
        </w:rPr>
        <w:t xml:space="preserve">. </w:t>
      </w:r>
      <w:r w:rsidR="00B97F02">
        <w:rPr>
          <w:rFonts w:ascii="Arial" w:eastAsia="Times New Roman" w:hAnsi="Arial" w:cs="Arial"/>
          <w:sz w:val="20"/>
          <w:szCs w:val="20"/>
          <w:lang w:eastAsia="it-IT"/>
        </w:rPr>
        <w:t xml:space="preserve"> </w:t>
      </w:r>
      <w:r w:rsidR="0076679C" w:rsidRPr="0076679C">
        <w:rPr>
          <w:rFonts w:ascii="Arial" w:eastAsia="Times New Roman" w:hAnsi="Arial" w:cs="Arial"/>
          <w:sz w:val="20"/>
          <w:szCs w:val="20"/>
          <w:lang w:eastAsia="it-IT"/>
        </w:rPr>
        <w:t xml:space="preserve">Il Contraente deve assicurare il riferimento per il servizio espletati ad un’unica unità organizzativa alla quale l’Istituzione Scolastica possa rivolgersi per le richieste, le informazioni, le segnalazioni di disservizi o di anomalie ed ogni altra comunicazione relativa al rapporto contrattuale che rimane altresì responsabile dell’intera gestione del rapporto contrattuale. </w:t>
      </w:r>
    </w:p>
    <w:p w:rsidR="0076679C" w:rsidRPr="0076679C" w:rsidRDefault="00B46B45" w:rsidP="0076679C">
      <w:pPr>
        <w:widowControl w:val="0"/>
        <w:autoSpaceDE w:val="0"/>
        <w:autoSpaceDN w:val="0"/>
        <w:adjustRightInd w:val="0"/>
        <w:spacing w:after="0" w:line="260" w:lineRule="atLeast"/>
        <w:ind w:left="426" w:hanging="426"/>
        <w:jc w:val="both"/>
        <w:rPr>
          <w:rFonts w:ascii="Arial" w:eastAsia="Times New Roman" w:hAnsi="Arial" w:cs="Arial"/>
          <w:sz w:val="20"/>
          <w:szCs w:val="20"/>
          <w:lang w:eastAsia="it-IT"/>
        </w:rPr>
      </w:pPr>
      <w:r>
        <w:rPr>
          <w:rFonts w:ascii="Arial" w:eastAsia="Times New Roman" w:hAnsi="Arial" w:cs="Arial"/>
          <w:sz w:val="20"/>
          <w:szCs w:val="20"/>
          <w:lang w:eastAsia="it-IT"/>
        </w:rPr>
        <w:t>12</w:t>
      </w:r>
      <w:r w:rsidR="0076679C" w:rsidRPr="0076679C">
        <w:rPr>
          <w:rFonts w:ascii="Arial" w:eastAsia="Times New Roman" w:hAnsi="Arial" w:cs="Arial"/>
          <w:sz w:val="20"/>
          <w:szCs w:val="20"/>
          <w:lang w:eastAsia="it-IT"/>
        </w:rPr>
        <w:t xml:space="preserve">. </w:t>
      </w:r>
      <w:r w:rsidR="00B97F02">
        <w:rPr>
          <w:rFonts w:ascii="Arial" w:eastAsia="Times New Roman" w:hAnsi="Arial" w:cs="Arial"/>
          <w:sz w:val="20"/>
          <w:szCs w:val="20"/>
          <w:lang w:eastAsia="it-IT"/>
        </w:rPr>
        <w:t xml:space="preserve"> </w:t>
      </w:r>
      <w:r w:rsidR="0076679C" w:rsidRPr="0076679C">
        <w:rPr>
          <w:rFonts w:ascii="Arial" w:eastAsia="Times New Roman" w:hAnsi="Arial" w:cs="Arial"/>
          <w:sz w:val="20"/>
          <w:szCs w:val="20"/>
          <w:lang w:eastAsia="it-IT"/>
        </w:rPr>
        <w:t>Accettazione integrale ed incondizionata delle norme e delle condizioni cont</w:t>
      </w:r>
      <w:r w:rsidR="00334ADA">
        <w:rPr>
          <w:rFonts w:ascii="Arial" w:eastAsia="Times New Roman" w:hAnsi="Arial" w:cs="Arial"/>
          <w:sz w:val="20"/>
          <w:szCs w:val="20"/>
          <w:lang w:eastAsia="it-IT"/>
        </w:rPr>
        <w:t xml:space="preserve">enute nel bando e nei </w:t>
      </w:r>
      <w:r w:rsidR="00B97F02">
        <w:rPr>
          <w:rFonts w:ascii="Arial" w:eastAsia="Times New Roman" w:hAnsi="Arial" w:cs="Arial"/>
          <w:sz w:val="20"/>
          <w:szCs w:val="20"/>
          <w:lang w:eastAsia="it-IT"/>
        </w:rPr>
        <w:t xml:space="preserve"> </w:t>
      </w:r>
      <w:r w:rsidR="00334ADA">
        <w:rPr>
          <w:rFonts w:ascii="Arial" w:eastAsia="Times New Roman" w:hAnsi="Arial" w:cs="Arial"/>
          <w:sz w:val="20"/>
          <w:szCs w:val="20"/>
          <w:lang w:eastAsia="it-IT"/>
        </w:rPr>
        <w:t>relativi :</w:t>
      </w:r>
    </w:p>
    <w:p w:rsidR="0076679C" w:rsidRPr="0076679C" w:rsidRDefault="0076679C" w:rsidP="0076679C">
      <w:pPr>
        <w:widowControl w:val="0"/>
        <w:numPr>
          <w:ilvl w:val="0"/>
          <w:numId w:val="1"/>
        </w:numPr>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b/>
          <w:bCs/>
          <w:sz w:val="20"/>
          <w:szCs w:val="20"/>
          <w:lang w:eastAsia="it-IT"/>
        </w:rPr>
        <w:t xml:space="preserve">ALL. 1 </w:t>
      </w:r>
      <w:r w:rsidRPr="0076679C">
        <w:rPr>
          <w:rFonts w:ascii="Arial" w:eastAsia="Times New Roman" w:hAnsi="Arial" w:cs="Arial"/>
          <w:b/>
          <w:bCs/>
          <w:sz w:val="20"/>
          <w:szCs w:val="20"/>
          <w:lang w:eastAsia="it-IT"/>
        </w:rPr>
        <w:tab/>
        <w:t xml:space="preserve">(schema di convenzione); </w:t>
      </w:r>
    </w:p>
    <w:p w:rsidR="0076679C" w:rsidRPr="0076679C" w:rsidRDefault="0076679C" w:rsidP="0076679C">
      <w:pPr>
        <w:widowControl w:val="0"/>
        <w:numPr>
          <w:ilvl w:val="0"/>
          <w:numId w:val="1"/>
        </w:numPr>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b/>
          <w:bCs/>
          <w:sz w:val="20"/>
          <w:szCs w:val="20"/>
          <w:lang w:eastAsia="it-IT"/>
        </w:rPr>
        <w:t xml:space="preserve">ALL. 2 </w:t>
      </w:r>
      <w:r w:rsidRPr="0076679C">
        <w:rPr>
          <w:rFonts w:ascii="Arial" w:eastAsia="Times New Roman" w:hAnsi="Arial" w:cs="Arial"/>
          <w:b/>
          <w:bCs/>
          <w:sz w:val="20"/>
          <w:szCs w:val="20"/>
          <w:lang w:eastAsia="it-IT"/>
        </w:rPr>
        <w:tab/>
        <w:t xml:space="preserve">(schema capitolato tecnico); </w:t>
      </w:r>
    </w:p>
    <w:p w:rsidR="0076679C" w:rsidRPr="0076679C" w:rsidRDefault="0076679C" w:rsidP="0076679C">
      <w:pPr>
        <w:widowControl w:val="0"/>
        <w:numPr>
          <w:ilvl w:val="0"/>
          <w:numId w:val="1"/>
        </w:numPr>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b/>
          <w:bCs/>
          <w:sz w:val="20"/>
          <w:szCs w:val="20"/>
          <w:lang w:eastAsia="it-IT"/>
        </w:rPr>
        <w:t xml:space="preserve">ALL. 3 </w:t>
      </w:r>
      <w:r w:rsidRPr="0076679C">
        <w:rPr>
          <w:rFonts w:ascii="Arial" w:eastAsia="Times New Roman" w:hAnsi="Arial" w:cs="Arial"/>
          <w:b/>
          <w:bCs/>
          <w:sz w:val="20"/>
          <w:szCs w:val="20"/>
          <w:lang w:eastAsia="it-IT"/>
        </w:rPr>
        <w:tab/>
        <w:t xml:space="preserve">(dichiarazione di offerta tecnica); </w:t>
      </w:r>
    </w:p>
    <w:p w:rsidR="0076679C" w:rsidRPr="007E2428" w:rsidRDefault="0076679C" w:rsidP="0076679C">
      <w:pPr>
        <w:widowControl w:val="0"/>
        <w:numPr>
          <w:ilvl w:val="0"/>
          <w:numId w:val="1"/>
        </w:numPr>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b/>
          <w:bCs/>
          <w:sz w:val="20"/>
          <w:szCs w:val="20"/>
          <w:lang w:eastAsia="it-IT"/>
        </w:rPr>
        <w:t xml:space="preserve">ALL. 4 </w:t>
      </w:r>
      <w:r w:rsidRPr="0076679C">
        <w:rPr>
          <w:rFonts w:ascii="Arial" w:eastAsia="Times New Roman" w:hAnsi="Arial" w:cs="Arial"/>
          <w:b/>
          <w:bCs/>
          <w:sz w:val="20"/>
          <w:szCs w:val="20"/>
          <w:lang w:eastAsia="it-IT"/>
        </w:rPr>
        <w:tab/>
        <w:t xml:space="preserve">(dichiarazione di offerta economica); </w:t>
      </w:r>
    </w:p>
    <w:p w:rsidR="007E2428" w:rsidRPr="0076679C" w:rsidRDefault="007E2428" w:rsidP="0076679C">
      <w:pPr>
        <w:widowControl w:val="0"/>
        <w:numPr>
          <w:ilvl w:val="0"/>
          <w:numId w:val="1"/>
        </w:numPr>
        <w:autoSpaceDE w:val="0"/>
        <w:autoSpaceDN w:val="0"/>
        <w:adjustRightInd w:val="0"/>
        <w:spacing w:after="0" w:line="260" w:lineRule="atLeast"/>
        <w:jc w:val="both"/>
        <w:rPr>
          <w:rFonts w:ascii="Arial" w:eastAsia="Times New Roman" w:hAnsi="Arial" w:cs="Arial"/>
          <w:sz w:val="20"/>
          <w:szCs w:val="20"/>
          <w:lang w:eastAsia="it-IT"/>
        </w:rPr>
      </w:pPr>
      <w:r>
        <w:rPr>
          <w:rFonts w:ascii="Arial" w:eastAsia="Times New Roman" w:hAnsi="Arial" w:cs="Arial"/>
          <w:b/>
          <w:bCs/>
          <w:sz w:val="20"/>
          <w:szCs w:val="20"/>
          <w:lang w:eastAsia="it-IT"/>
        </w:rPr>
        <w:t xml:space="preserve">ALL. 5 </w:t>
      </w:r>
      <w:r w:rsidR="00BC04EE">
        <w:rPr>
          <w:rFonts w:ascii="Arial" w:eastAsia="Times New Roman" w:hAnsi="Arial" w:cs="Arial"/>
          <w:b/>
          <w:bCs/>
          <w:sz w:val="20"/>
          <w:szCs w:val="20"/>
          <w:lang w:eastAsia="it-IT"/>
        </w:rPr>
        <w:t>(</w:t>
      </w:r>
      <w:r w:rsidR="004B4C2E">
        <w:rPr>
          <w:rFonts w:ascii="Arial" w:eastAsia="Times New Roman" w:hAnsi="Arial" w:cs="Arial"/>
          <w:b/>
          <w:bCs/>
          <w:sz w:val="20"/>
          <w:szCs w:val="20"/>
          <w:lang w:eastAsia="it-IT"/>
        </w:rPr>
        <w:t>scheda punteggi</w:t>
      </w:r>
      <w:r w:rsidR="00BC04EE">
        <w:rPr>
          <w:rFonts w:ascii="Arial" w:eastAsia="Times New Roman" w:hAnsi="Arial" w:cs="Arial"/>
          <w:b/>
          <w:bCs/>
          <w:sz w:val="20"/>
          <w:szCs w:val="20"/>
          <w:lang w:eastAsia="it-IT"/>
        </w:rPr>
        <w:t>)</w:t>
      </w:r>
    </w:p>
    <w:p w:rsidR="0076679C" w:rsidRPr="0076679C" w:rsidRDefault="007E2428" w:rsidP="0076679C">
      <w:pPr>
        <w:widowControl w:val="0"/>
        <w:numPr>
          <w:ilvl w:val="0"/>
          <w:numId w:val="1"/>
        </w:numPr>
        <w:autoSpaceDE w:val="0"/>
        <w:autoSpaceDN w:val="0"/>
        <w:adjustRightInd w:val="0"/>
        <w:spacing w:after="0" w:line="260" w:lineRule="atLeast"/>
        <w:jc w:val="both"/>
        <w:rPr>
          <w:rFonts w:ascii="Arial" w:eastAsia="Times New Roman" w:hAnsi="Arial" w:cs="Arial"/>
          <w:sz w:val="20"/>
          <w:szCs w:val="20"/>
          <w:lang w:eastAsia="it-IT"/>
        </w:rPr>
      </w:pPr>
      <w:r>
        <w:rPr>
          <w:rFonts w:ascii="Arial" w:eastAsia="Times New Roman" w:hAnsi="Arial" w:cs="Arial"/>
          <w:b/>
          <w:bCs/>
          <w:sz w:val="20"/>
          <w:szCs w:val="20"/>
          <w:lang w:eastAsia="it-IT"/>
        </w:rPr>
        <w:t>ALL. 6</w:t>
      </w:r>
      <w:r w:rsidR="0076679C" w:rsidRPr="0076679C">
        <w:rPr>
          <w:rFonts w:ascii="Arial" w:eastAsia="Times New Roman" w:hAnsi="Arial" w:cs="Arial"/>
          <w:b/>
          <w:bCs/>
          <w:sz w:val="20"/>
          <w:szCs w:val="20"/>
          <w:lang w:eastAsia="it-IT"/>
        </w:rPr>
        <w:tab/>
        <w:t xml:space="preserve">(modulo domanda di partecipazione); </w:t>
      </w:r>
    </w:p>
    <w:p w:rsidR="0076679C" w:rsidRPr="0076679C" w:rsidRDefault="007E2428" w:rsidP="0076679C">
      <w:pPr>
        <w:widowControl w:val="0"/>
        <w:numPr>
          <w:ilvl w:val="0"/>
          <w:numId w:val="1"/>
        </w:numPr>
        <w:autoSpaceDE w:val="0"/>
        <w:autoSpaceDN w:val="0"/>
        <w:adjustRightInd w:val="0"/>
        <w:spacing w:after="0" w:line="260" w:lineRule="atLeast"/>
        <w:jc w:val="both"/>
        <w:rPr>
          <w:rFonts w:ascii="Arial" w:eastAsia="Times New Roman" w:hAnsi="Arial" w:cs="Arial"/>
          <w:sz w:val="20"/>
          <w:szCs w:val="20"/>
          <w:lang w:eastAsia="it-IT"/>
        </w:rPr>
      </w:pPr>
      <w:r>
        <w:rPr>
          <w:rFonts w:ascii="Arial" w:eastAsia="Times New Roman" w:hAnsi="Arial" w:cs="Arial"/>
          <w:b/>
          <w:bCs/>
          <w:sz w:val="20"/>
          <w:szCs w:val="20"/>
          <w:lang w:eastAsia="it-IT"/>
        </w:rPr>
        <w:t>ALL. 7</w:t>
      </w:r>
      <w:r w:rsidR="0076679C" w:rsidRPr="0076679C">
        <w:rPr>
          <w:rFonts w:ascii="Arial" w:eastAsia="Times New Roman" w:hAnsi="Arial" w:cs="Arial"/>
          <w:b/>
          <w:bCs/>
          <w:sz w:val="20"/>
          <w:szCs w:val="20"/>
          <w:lang w:eastAsia="it-IT"/>
        </w:rPr>
        <w:t xml:space="preserve"> </w:t>
      </w:r>
      <w:r w:rsidR="0076679C" w:rsidRPr="0076679C">
        <w:rPr>
          <w:rFonts w:ascii="Arial" w:eastAsia="Times New Roman" w:hAnsi="Arial" w:cs="Arial"/>
          <w:b/>
          <w:bCs/>
          <w:sz w:val="20"/>
          <w:szCs w:val="20"/>
          <w:lang w:eastAsia="it-IT"/>
        </w:rPr>
        <w:tab/>
        <w:t>(dichiarazione sostitutiva)</w:t>
      </w:r>
      <w:r w:rsidR="0076679C" w:rsidRPr="0076679C">
        <w:rPr>
          <w:rFonts w:ascii="Arial" w:eastAsia="Times New Roman" w:hAnsi="Arial" w:cs="Arial"/>
          <w:sz w:val="20"/>
          <w:szCs w:val="20"/>
          <w:lang w:eastAsia="it-IT"/>
        </w:rPr>
        <w:t>.</w:t>
      </w: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Pr="0076679C" w:rsidRDefault="0076679C" w:rsidP="0076679C">
      <w:pPr>
        <w:widowControl w:val="0"/>
        <w:autoSpaceDE w:val="0"/>
        <w:autoSpaceDN w:val="0"/>
        <w:adjustRightInd w:val="0"/>
        <w:spacing w:after="0" w:line="260" w:lineRule="atLeast"/>
        <w:rPr>
          <w:rFonts w:ascii="Arial" w:eastAsia="Times New Roman" w:hAnsi="Arial" w:cs="Arial"/>
          <w:sz w:val="20"/>
          <w:szCs w:val="20"/>
          <w:lang w:eastAsia="it-IT"/>
        </w:rPr>
      </w:pPr>
      <w:r w:rsidRPr="0076679C">
        <w:rPr>
          <w:rFonts w:ascii="Arial" w:eastAsia="Times New Roman" w:hAnsi="Arial" w:cs="Arial"/>
          <w:b/>
          <w:bCs/>
          <w:sz w:val="20"/>
          <w:szCs w:val="20"/>
          <w:lang w:eastAsia="it-IT"/>
        </w:rPr>
        <w:t xml:space="preserve">FORMULAZIONE DELL’OFFERTA </w:t>
      </w:r>
    </w:p>
    <w:p w:rsidR="0076679C" w:rsidRPr="0076679C" w:rsidRDefault="0076679C" w:rsidP="0076679C">
      <w:pPr>
        <w:spacing w:line="288" w:lineRule="auto"/>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L’offerta deve  essere formulata </w:t>
      </w:r>
      <w:r w:rsidRPr="0076679C">
        <w:rPr>
          <w:rFonts w:ascii="Arial" w:eastAsia="Times New Roman" w:hAnsi="Arial" w:cs="Arial"/>
          <w:sz w:val="20"/>
          <w:szCs w:val="20"/>
          <w:u w:val="single"/>
          <w:lang w:eastAsia="it-IT"/>
        </w:rPr>
        <w:t>esclusivamente</w:t>
      </w:r>
      <w:r w:rsidRPr="0076679C">
        <w:rPr>
          <w:rFonts w:ascii="Arial" w:eastAsia="Times New Roman" w:hAnsi="Arial" w:cs="Arial"/>
          <w:sz w:val="20"/>
          <w:szCs w:val="20"/>
          <w:lang w:eastAsia="it-IT"/>
        </w:rPr>
        <w:t xml:space="preserve"> mediante la compilazione dello “</w:t>
      </w:r>
      <w:r w:rsidRPr="0076679C">
        <w:rPr>
          <w:rFonts w:ascii="Arial" w:eastAsia="Times New Roman" w:hAnsi="Arial" w:cs="Arial"/>
          <w:i/>
          <w:iCs/>
          <w:sz w:val="20"/>
          <w:szCs w:val="20"/>
          <w:lang w:eastAsia="it-IT"/>
        </w:rPr>
        <w:t>Schema offerta tecnica</w:t>
      </w:r>
      <w:r w:rsidRPr="0076679C">
        <w:rPr>
          <w:rFonts w:ascii="Arial" w:eastAsia="Times New Roman" w:hAnsi="Arial" w:cs="Arial"/>
          <w:b/>
          <w:bCs/>
          <w:sz w:val="20"/>
          <w:szCs w:val="20"/>
          <w:lang w:eastAsia="it-IT"/>
        </w:rPr>
        <w:t>” (Allegato 3)</w:t>
      </w:r>
      <w:r w:rsidRPr="0076679C">
        <w:rPr>
          <w:rFonts w:ascii="Arial" w:eastAsia="Times New Roman" w:hAnsi="Arial" w:cs="Arial"/>
          <w:sz w:val="20"/>
          <w:szCs w:val="20"/>
          <w:lang w:eastAsia="it-IT"/>
        </w:rPr>
        <w:t xml:space="preserve"> e dello “</w:t>
      </w:r>
      <w:r w:rsidRPr="0076679C">
        <w:rPr>
          <w:rFonts w:ascii="Arial" w:eastAsia="Times New Roman" w:hAnsi="Arial" w:cs="Arial"/>
          <w:i/>
          <w:iCs/>
          <w:sz w:val="20"/>
          <w:szCs w:val="20"/>
          <w:lang w:eastAsia="it-IT"/>
        </w:rPr>
        <w:t>Schema offerta economica</w:t>
      </w:r>
      <w:r w:rsidRPr="0076679C">
        <w:rPr>
          <w:rFonts w:ascii="Arial" w:eastAsia="Times New Roman" w:hAnsi="Arial" w:cs="Arial"/>
          <w:sz w:val="20"/>
          <w:szCs w:val="20"/>
          <w:lang w:eastAsia="it-IT"/>
        </w:rPr>
        <w:t xml:space="preserve">” </w:t>
      </w:r>
      <w:r w:rsidRPr="0076679C">
        <w:rPr>
          <w:rFonts w:ascii="Arial" w:eastAsia="Times New Roman" w:hAnsi="Arial" w:cs="Arial"/>
          <w:b/>
          <w:bCs/>
          <w:sz w:val="20"/>
          <w:szCs w:val="20"/>
          <w:lang w:eastAsia="it-IT"/>
        </w:rPr>
        <w:t>(Allegato 4</w:t>
      </w:r>
      <w:r w:rsidRPr="0076679C">
        <w:rPr>
          <w:rFonts w:ascii="Arial" w:eastAsia="Times New Roman" w:hAnsi="Arial" w:cs="Arial"/>
          <w:sz w:val="20"/>
          <w:szCs w:val="20"/>
          <w:lang w:eastAsia="it-IT"/>
        </w:rPr>
        <w:t>). Gli allegati suddetti dovranno essere firmati, in ogni pagina, dal o dai legali rappresentanti dell’istituto di credito. Le dichiarazioni di impegno non potranno essere in alcun modo condizionate, parziali o indeterminate.</w:t>
      </w: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Per la partecipazione alla gara i soggetti interessati dovranno far pervenire all’Istituzione Scolastica  – Uf</w:t>
      </w:r>
      <w:r w:rsidR="00D304DC">
        <w:rPr>
          <w:rFonts w:ascii="Arial" w:eastAsia="Times New Roman" w:hAnsi="Arial" w:cs="Arial"/>
          <w:sz w:val="20"/>
          <w:szCs w:val="20"/>
          <w:lang w:eastAsia="it-IT"/>
        </w:rPr>
        <w:t>ficio Protocollo – Via Corrado Alvaro,2, Caulonia</w:t>
      </w:r>
      <w:r w:rsidRPr="0076679C">
        <w:rPr>
          <w:rFonts w:ascii="Arial" w:eastAsia="Times New Roman" w:hAnsi="Arial" w:cs="Arial"/>
          <w:sz w:val="20"/>
          <w:szCs w:val="20"/>
          <w:lang w:eastAsia="it-IT"/>
        </w:rPr>
        <w:t xml:space="preserve">  – </w:t>
      </w:r>
      <w:r w:rsidRPr="0076679C">
        <w:rPr>
          <w:rFonts w:ascii="Arial" w:eastAsia="Times New Roman" w:hAnsi="Arial" w:cs="Arial"/>
          <w:b/>
          <w:bCs/>
          <w:sz w:val="20"/>
          <w:szCs w:val="20"/>
          <w:lang w:eastAsia="it-IT"/>
        </w:rPr>
        <w:t>ENTRO ILTERMINE PERENTORIO sopra indicato (</w:t>
      </w:r>
      <w:r w:rsidR="00D304DC">
        <w:rPr>
          <w:rFonts w:ascii="Arial" w:eastAsia="Times New Roman" w:hAnsi="Arial" w:cs="Arial"/>
          <w:b/>
          <w:bCs/>
          <w:sz w:val="20"/>
          <w:szCs w:val="20"/>
          <w:u w:val="single"/>
          <w:lang w:eastAsia="it-IT"/>
        </w:rPr>
        <w:t>ore 12</w:t>
      </w:r>
      <w:r w:rsidRPr="0076679C">
        <w:rPr>
          <w:rFonts w:ascii="Arial" w:eastAsia="Times New Roman" w:hAnsi="Arial" w:cs="Arial"/>
          <w:b/>
          <w:bCs/>
          <w:sz w:val="20"/>
          <w:szCs w:val="20"/>
          <w:u w:val="single"/>
          <w:lang w:eastAsia="it-IT"/>
        </w:rPr>
        <w:t xml:space="preserve">,00 </w:t>
      </w:r>
      <w:r w:rsidR="00D304DC">
        <w:rPr>
          <w:rFonts w:ascii="Arial" w:eastAsia="Times New Roman" w:hAnsi="Arial" w:cs="Arial"/>
          <w:b/>
          <w:bCs/>
          <w:sz w:val="20"/>
          <w:szCs w:val="20"/>
          <w:u w:val="single"/>
          <w:lang w:eastAsia="it-IT"/>
        </w:rPr>
        <w:t>del 05/02/15</w:t>
      </w:r>
      <w:r w:rsidRPr="0076679C">
        <w:rPr>
          <w:rFonts w:ascii="Arial" w:eastAsia="Times New Roman" w:hAnsi="Arial" w:cs="Arial"/>
          <w:b/>
          <w:bCs/>
          <w:sz w:val="20"/>
          <w:szCs w:val="20"/>
          <w:lang w:eastAsia="it-IT"/>
        </w:rPr>
        <w:t>)</w:t>
      </w:r>
      <w:r w:rsidRPr="0076679C">
        <w:rPr>
          <w:rFonts w:ascii="Arial" w:eastAsia="Times New Roman" w:hAnsi="Arial" w:cs="Arial"/>
          <w:sz w:val="20"/>
          <w:szCs w:val="20"/>
          <w:lang w:eastAsia="it-IT"/>
        </w:rPr>
        <w:t xml:space="preserve">, un plico che, a pena di esclusione, dovrà essere non trasparente, chiuso, sigillato con strumenti idonei a garantire la sicurezza contro eventuali manomissioni, e controfirmato sui lembi di chiusura. </w:t>
      </w: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Il plico dovrà recare all’esterno, oltre all’intestazione del mittente e l’indirizzo dello stesso, la seguente dicitura: </w:t>
      </w: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b/>
          <w:bCs/>
          <w:sz w:val="20"/>
          <w:szCs w:val="20"/>
          <w:lang w:eastAsia="it-IT"/>
        </w:rPr>
        <w:t>“OFFERTA PER LA GARA PER L’AFFID</w:t>
      </w:r>
      <w:r w:rsidR="00D304DC">
        <w:rPr>
          <w:rFonts w:ascii="Arial" w:eastAsia="Times New Roman" w:hAnsi="Arial" w:cs="Arial"/>
          <w:b/>
          <w:bCs/>
          <w:sz w:val="20"/>
          <w:szCs w:val="20"/>
          <w:lang w:eastAsia="it-IT"/>
        </w:rPr>
        <w:t>AMENTO DEL SERVIZIO TRIENNALE DI CASSA “</w:t>
      </w:r>
    </w:p>
    <w:p w:rsidR="00FB4C02" w:rsidRDefault="00FB4C02" w:rsidP="0076679C">
      <w:pPr>
        <w:widowControl w:val="0"/>
        <w:autoSpaceDE w:val="0"/>
        <w:autoSpaceDN w:val="0"/>
        <w:adjustRightInd w:val="0"/>
        <w:spacing w:after="0" w:line="260" w:lineRule="atLeast"/>
        <w:jc w:val="both"/>
        <w:rPr>
          <w:rFonts w:ascii="Arial" w:eastAsia="Times New Roman" w:hAnsi="Arial" w:cs="Arial"/>
          <w:sz w:val="20"/>
          <w:szCs w:val="20"/>
          <w:lang w:eastAsia="it-IT"/>
        </w:rPr>
      </w:pP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  Il plico dovrà contenere all’interno </w:t>
      </w:r>
      <w:r w:rsidRPr="0076679C">
        <w:rPr>
          <w:rFonts w:ascii="Arial" w:eastAsia="Times New Roman" w:hAnsi="Arial" w:cs="Arial"/>
          <w:b/>
          <w:bCs/>
          <w:sz w:val="20"/>
          <w:szCs w:val="20"/>
          <w:lang w:eastAsia="it-IT"/>
        </w:rPr>
        <w:t xml:space="preserve">tre buste </w:t>
      </w:r>
      <w:r w:rsidRPr="0076679C">
        <w:rPr>
          <w:rFonts w:ascii="Arial" w:eastAsia="Times New Roman" w:hAnsi="Arial" w:cs="Arial"/>
          <w:sz w:val="20"/>
          <w:szCs w:val="20"/>
          <w:lang w:eastAsia="it-IT"/>
        </w:rPr>
        <w:t xml:space="preserve">distinte, anch’esse debitamente sigillate e controfirmate sui </w:t>
      </w:r>
      <w:r w:rsidRPr="0076679C">
        <w:rPr>
          <w:rFonts w:ascii="Arial" w:eastAsia="Times New Roman" w:hAnsi="Arial" w:cs="Arial"/>
          <w:sz w:val="20"/>
          <w:szCs w:val="20"/>
          <w:lang w:eastAsia="it-IT"/>
        </w:rPr>
        <w:lastRenderedPageBreak/>
        <w:t xml:space="preserve">lembi, come in precedenza specificato, recanti all’esterno l’intestazione del  </w:t>
      </w: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mittente, l’oggetto della gara e le seguenti diciture: </w:t>
      </w:r>
    </w:p>
    <w:p w:rsidR="00FB4C02" w:rsidRDefault="00FB4C02" w:rsidP="0076679C">
      <w:pPr>
        <w:widowControl w:val="0"/>
        <w:autoSpaceDE w:val="0"/>
        <w:autoSpaceDN w:val="0"/>
        <w:adjustRightInd w:val="0"/>
        <w:spacing w:after="0" w:line="260" w:lineRule="atLeast"/>
        <w:jc w:val="both"/>
        <w:rPr>
          <w:rFonts w:ascii="Arial" w:eastAsia="Times New Roman" w:hAnsi="Arial" w:cs="Arial"/>
          <w:color w:val="000000"/>
          <w:sz w:val="20"/>
          <w:szCs w:val="20"/>
          <w:lang w:eastAsia="it-IT"/>
        </w:rPr>
      </w:pPr>
    </w:p>
    <w:p w:rsidR="00FB4C02" w:rsidRDefault="00FB4C02" w:rsidP="0076679C">
      <w:pPr>
        <w:widowControl w:val="0"/>
        <w:autoSpaceDE w:val="0"/>
        <w:autoSpaceDN w:val="0"/>
        <w:adjustRightInd w:val="0"/>
        <w:spacing w:after="0" w:line="260" w:lineRule="atLeast"/>
        <w:jc w:val="both"/>
        <w:rPr>
          <w:rFonts w:ascii="Arial" w:eastAsia="Times New Roman" w:hAnsi="Arial" w:cs="Arial"/>
          <w:color w:val="000000"/>
          <w:sz w:val="20"/>
          <w:szCs w:val="20"/>
          <w:lang w:eastAsia="it-IT"/>
        </w:rPr>
      </w:pPr>
    </w:p>
    <w:p w:rsidR="00FB4C02" w:rsidRDefault="00FB4C02" w:rsidP="0076679C">
      <w:pPr>
        <w:widowControl w:val="0"/>
        <w:autoSpaceDE w:val="0"/>
        <w:autoSpaceDN w:val="0"/>
        <w:adjustRightInd w:val="0"/>
        <w:spacing w:after="0" w:line="260" w:lineRule="atLeast"/>
        <w:jc w:val="both"/>
        <w:rPr>
          <w:rFonts w:ascii="Arial" w:eastAsia="Times New Roman" w:hAnsi="Arial" w:cs="Arial"/>
          <w:color w:val="000000"/>
          <w:sz w:val="20"/>
          <w:szCs w:val="20"/>
          <w:lang w:eastAsia="it-IT"/>
        </w:rPr>
      </w:pPr>
    </w:p>
    <w:p w:rsidR="00FB4C02" w:rsidRDefault="00FB4C02" w:rsidP="0076679C">
      <w:pPr>
        <w:widowControl w:val="0"/>
        <w:autoSpaceDE w:val="0"/>
        <w:autoSpaceDN w:val="0"/>
        <w:adjustRightInd w:val="0"/>
        <w:spacing w:after="0" w:line="260" w:lineRule="atLeast"/>
        <w:jc w:val="both"/>
        <w:rPr>
          <w:rFonts w:ascii="Arial" w:eastAsia="Times New Roman" w:hAnsi="Arial" w:cs="Arial"/>
          <w:color w:val="000000"/>
          <w:sz w:val="20"/>
          <w:szCs w:val="20"/>
          <w:lang w:eastAsia="it-IT"/>
        </w:rPr>
      </w:pPr>
    </w:p>
    <w:p w:rsidR="00FB4C02" w:rsidRDefault="00FB4C02" w:rsidP="0076679C">
      <w:pPr>
        <w:widowControl w:val="0"/>
        <w:autoSpaceDE w:val="0"/>
        <w:autoSpaceDN w:val="0"/>
        <w:adjustRightInd w:val="0"/>
        <w:spacing w:after="0" w:line="260" w:lineRule="atLeast"/>
        <w:jc w:val="both"/>
        <w:rPr>
          <w:rFonts w:ascii="Arial" w:eastAsia="Times New Roman" w:hAnsi="Arial" w:cs="Arial"/>
          <w:b/>
          <w:bCs/>
          <w:sz w:val="20"/>
          <w:szCs w:val="20"/>
          <w:lang w:eastAsia="it-IT"/>
        </w:rPr>
      </w:pP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b/>
          <w:bCs/>
          <w:sz w:val="20"/>
          <w:szCs w:val="20"/>
          <w:lang w:eastAsia="it-IT"/>
        </w:rPr>
      </w:pPr>
      <w:r w:rsidRPr="0076679C">
        <w:rPr>
          <w:rFonts w:ascii="Arial" w:eastAsia="Times New Roman" w:hAnsi="Arial" w:cs="Arial"/>
          <w:b/>
          <w:bCs/>
          <w:sz w:val="20"/>
          <w:szCs w:val="20"/>
          <w:lang w:eastAsia="it-IT"/>
        </w:rPr>
        <w:t xml:space="preserve">Busta 1 – DOCUMENTAZIONE AMMINISTRATIVA </w:t>
      </w: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b/>
          <w:bCs/>
          <w:sz w:val="20"/>
          <w:szCs w:val="20"/>
          <w:lang w:eastAsia="it-IT"/>
        </w:rPr>
      </w:pPr>
      <w:r w:rsidRPr="0076679C">
        <w:rPr>
          <w:rFonts w:ascii="Arial" w:eastAsia="Times New Roman" w:hAnsi="Arial" w:cs="Arial"/>
          <w:b/>
          <w:bCs/>
          <w:sz w:val="20"/>
          <w:szCs w:val="20"/>
          <w:lang w:eastAsia="it-IT"/>
        </w:rPr>
        <w:t xml:space="preserve">Busta 2 – OFFERTA TECNICA </w:t>
      </w: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Default="0076679C" w:rsidP="0076679C">
      <w:pPr>
        <w:widowControl w:val="0"/>
        <w:autoSpaceDE w:val="0"/>
        <w:autoSpaceDN w:val="0"/>
        <w:adjustRightInd w:val="0"/>
        <w:spacing w:after="0" w:line="260" w:lineRule="atLeast"/>
        <w:jc w:val="both"/>
        <w:rPr>
          <w:rFonts w:ascii="Arial" w:eastAsia="Times New Roman" w:hAnsi="Arial" w:cs="Arial"/>
          <w:b/>
          <w:bCs/>
          <w:sz w:val="20"/>
          <w:szCs w:val="20"/>
          <w:lang w:eastAsia="it-IT"/>
        </w:rPr>
      </w:pPr>
      <w:r w:rsidRPr="0076679C">
        <w:rPr>
          <w:rFonts w:ascii="Arial" w:eastAsia="Times New Roman" w:hAnsi="Arial" w:cs="Arial"/>
          <w:b/>
          <w:bCs/>
          <w:sz w:val="20"/>
          <w:szCs w:val="20"/>
          <w:lang w:eastAsia="it-IT"/>
        </w:rPr>
        <w:t>Busta 3 – OFFERTA ECONOMICA</w:t>
      </w:r>
    </w:p>
    <w:p w:rsidR="00D304DC" w:rsidRPr="0076679C" w:rsidRDefault="00D304DC" w:rsidP="0076679C">
      <w:pPr>
        <w:widowControl w:val="0"/>
        <w:autoSpaceDE w:val="0"/>
        <w:autoSpaceDN w:val="0"/>
        <w:adjustRightInd w:val="0"/>
        <w:spacing w:after="0" w:line="260" w:lineRule="atLeast"/>
        <w:jc w:val="both"/>
        <w:rPr>
          <w:rFonts w:ascii="Arial" w:eastAsia="Times New Roman" w:hAnsi="Arial" w:cs="Arial"/>
          <w:b/>
          <w:bCs/>
          <w:sz w:val="20"/>
          <w:szCs w:val="20"/>
          <w:lang w:eastAsia="it-IT"/>
        </w:rPr>
      </w:pP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Pr="0076679C" w:rsidRDefault="0076679C" w:rsidP="007667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60" w:lineRule="atLeast"/>
        <w:jc w:val="center"/>
        <w:rPr>
          <w:rFonts w:ascii="Arial" w:eastAsia="Times New Roman" w:hAnsi="Arial" w:cs="Arial"/>
          <w:sz w:val="20"/>
          <w:szCs w:val="20"/>
          <w:u w:val="single"/>
          <w:lang w:eastAsia="it-IT"/>
        </w:rPr>
      </w:pPr>
      <w:r w:rsidRPr="0076679C">
        <w:rPr>
          <w:rFonts w:ascii="Arial" w:eastAsia="Times New Roman" w:hAnsi="Arial" w:cs="Arial"/>
          <w:b/>
          <w:bCs/>
          <w:sz w:val="20"/>
          <w:szCs w:val="20"/>
          <w:lang w:eastAsia="it-IT"/>
        </w:rPr>
        <w:t>BUSTA N. 1</w:t>
      </w:r>
      <w:r w:rsidRPr="0076679C">
        <w:rPr>
          <w:rFonts w:ascii="Arial" w:eastAsia="Times New Roman" w:hAnsi="Arial" w:cs="Arial"/>
          <w:sz w:val="20"/>
          <w:szCs w:val="20"/>
          <w:lang w:eastAsia="it-IT"/>
        </w:rPr>
        <w:t xml:space="preserve"> DOCUMENTAZIONE AMMINISTRATIVA</w:t>
      </w: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La busta n. 1 dovrà contenere, pena l’esclusione:</w:t>
      </w: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 </w:t>
      </w:r>
    </w:p>
    <w:p w:rsidR="0076679C" w:rsidRPr="0076679C" w:rsidRDefault="0076679C" w:rsidP="0076679C">
      <w:pPr>
        <w:widowControl w:val="0"/>
        <w:numPr>
          <w:ilvl w:val="0"/>
          <w:numId w:val="2"/>
        </w:numPr>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b/>
          <w:bCs/>
          <w:sz w:val="20"/>
          <w:szCs w:val="20"/>
          <w:lang w:eastAsia="it-IT"/>
        </w:rPr>
        <w:t xml:space="preserve">Domanda di partecipazione </w:t>
      </w:r>
      <w:r w:rsidR="00D304DC">
        <w:rPr>
          <w:rFonts w:ascii="Arial" w:eastAsia="Times New Roman" w:hAnsi="Arial" w:cs="Arial"/>
          <w:sz w:val="20"/>
          <w:szCs w:val="20"/>
          <w:lang w:eastAsia="it-IT"/>
        </w:rPr>
        <w:t>alla gara</w:t>
      </w:r>
      <w:r w:rsidRPr="0076679C">
        <w:rPr>
          <w:rFonts w:ascii="Arial" w:eastAsia="Times New Roman" w:hAnsi="Arial" w:cs="Arial"/>
          <w:sz w:val="20"/>
          <w:szCs w:val="20"/>
          <w:lang w:eastAsia="it-IT"/>
        </w:rPr>
        <w:t xml:space="preserve">, redatta utilizzando lo schema </w:t>
      </w:r>
      <w:r w:rsidR="00995DBC">
        <w:rPr>
          <w:rFonts w:ascii="Arial" w:eastAsia="Times New Roman" w:hAnsi="Arial" w:cs="Arial"/>
          <w:b/>
          <w:bCs/>
          <w:sz w:val="20"/>
          <w:szCs w:val="20"/>
          <w:lang w:eastAsia="it-IT"/>
        </w:rPr>
        <w:t>(allegato 6</w:t>
      </w:r>
      <w:r w:rsidRPr="0076679C">
        <w:rPr>
          <w:rFonts w:ascii="Arial" w:eastAsia="Times New Roman" w:hAnsi="Arial" w:cs="Arial"/>
          <w:b/>
          <w:bCs/>
          <w:sz w:val="20"/>
          <w:szCs w:val="20"/>
          <w:lang w:eastAsia="it-IT"/>
        </w:rPr>
        <w:t>)</w:t>
      </w:r>
      <w:r w:rsidRPr="0076679C">
        <w:rPr>
          <w:rFonts w:ascii="Arial" w:eastAsia="Times New Roman" w:hAnsi="Arial" w:cs="Arial"/>
          <w:sz w:val="20"/>
          <w:szCs w:val="20"/>
          <w:lang w:eastAsia="it-IT"/>
        </w:rPr>
        <w:t xml:space="preserve"> in carta legale, completa di un documento di identità in corso di validità, sottoscritta dal legale rappresentante della ditta, o da altra persona munita di idonei poteri di rappresentanza, la cui procura dovrà essere allegata, in originale o copia autenticata, a pena di esclusione dalla gara;</w:t>
      </w: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B) </w:t>
      </w:r>
      <w:r w:rsidRPr="0076679C">
        <w:rPr>
          <w:rFonts w:ascii="Arial" w:eastAsia="Times New Roman" w:hAnsi="Arial" w:cs="Arial"/>
          <w:b/>
          <w:bCs/>
          <w:sz w:val="20"/>
          <w:szCs w:val="20"/>
          <w:lang w:eastAsia="it-IT"/>
        </w:rPr>
        <w:t>Dichiarazione</w:t>
      </w:r>
      <w:r w:rsidRPr="0076679C">
        <w:rPr>
          <w:rFonts w:ascii="Arial" w:eastAsia="Times New Roman" w:hAnsi="Arial" w:cs="Arial"/>
          <w:sz w:val="20"/>
          <w:szCs w:val="20"/>
          <w:lang w:eastAsia="it-IT"/>
        </w:rPr>
        <w:t xml:space="preserve"> </w:t>
      </w:r>
      <w:r w:rsidRPr="0076679C">
        <w:rPr>
          <w:rFonts w:ascii="Arial" w:eastAsia="Times New Roman" w:hAnsi="Arial" w:cs="Arial"/>
          <w:b/>
          <w:bCs/>
          <w:sz w:val="20"/>
          <w:szCs w:val="20"/>
          <w:lang w:eastAsia="it-IT"/>
        </w:rPr>
        <w:t>sostitutiva</w:t>
      </w:r>
      <w:r w:rsidRPr="0076679C">
        <w:rPr>
          <w:rFonts w:ascii="Arial" w:eastAsia="Times New Roman" w:hAnsi="Arial" w:cs="Arial"/>
          <w:sz w:val="20"/>
          <w:szCs w:val="20"/>
          <w:lang w:eastAsia="it-IT"/>
        </w:rPr>
        <w:t xml:space="preserve"> ai sensi del DPR 28 dicembre 2000 n. 445 redatta preferibilmente utilizzando lo schema </w:t>
      </w:r>
      <w:r w:rsidR="007E2428">
        <w:rPr>
          <w:rFonts w:ascii="Arial" w:eastAsia="Times New Roman" w:hAnsi="Arial" w:cs="Arial"/>
          <w:b/>
          <w:bCs/>
          <w:sz w:val="20"/>
          <w:szCs w:val="20"/>
          <w:lang w:eastAsia="it-IT"/>
        </w:rPr>
        <w:t>(allegato 7</w:t>
      </w:r>
      <w:r w:rsidRPr="0076679C">
        <w:rPr>
          <w:rFonts w:ascii="Arial" w:eastAsia="Times New Roman" w:hAnsi="Arial" w:cs="Arial"/>
          <w:b/>
          <w:bCs/>
          <w:sz w:val="20"/>
          <w:szCs w:val="20"/>
          <w:lang w:eastAsia="it-IT"/>
        </w:rPr>
        <w:t>)</w:t>
      </w:r>
      <w:r w:rsidRPr="0076679C">
        <w:rPr>
          <w:rFonts w:ascii="Arial" w:eastAsia="Times New Roman" w:hAnsi="Arial" w:cs="Arial"/>
          <w:sz w:val="20"/>
          <w:szCs w:val="20"/>
          <w:lang w:eastAsia="it-IT"/>
        </w:rPr>
        <w:t>, completa di copia fotostatica di un documento di identità in corso di validità del sottoscrittore.</w:t>
      </w:r>
    </w:p>
    <w:p w:rsidR="0076679C" w:rsidRPr="0076679C" w:rsidRDefault="0076679C" w:rsidP="0076679C">
      <w:pPr>
        <w:widowControl w:val="0"/>
        <w:autoSpaceDE w:val="0"/>
        <w:autoSpaceDN w:val="0"/>
        <w:adjustRightInd w:val="0"/>
        <w:spacing w:after="0" w:line="260" w:lineRule="atLeast"/>
        <w:ind w:left="709"/>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Tale dichiarazione, resa dal legale rappresentante dell’offerente, ovvero dal procuratore generale o speciale munito dei relativi poteri, dovrà attestare il possesso dei requisiti di partecipazione e quanto segue:</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1. di accettare incondizionatamente ed integralmente tutte le condizioni poste negli atti di gara e nello schema di convenzione che stabilisce le modalità di esecuzione del servizio di tesoreria ed i rapporti tra l’Istituzione Scolastica e l’Istituto cassiere;</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2. che il soggetto concorrente è iscritto al Registro delle Imprese della Camera di Commercio per attività conforme a quella oggetto dell'affidamento, indicandone i relativi dati, e per le Cooperative o Consorzi di Cooperative di essere iscritto nell’Albo Nazionale delle Società Cooperative;</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3. di essere autorizzato a svolgere l’attività di cui all’art. 10 del D. </w:t>
      </w:r>
      <w:proofErr w:type="spellStart"/>
      <w:r w:rsidRPr="0076679C">
        <w:rPr>
          <w:rFonts w:ascii="Arial" w:eastAsia="Times New Roman" w:hAnsi="Arial" w:cs="Arial"/>
          <w:sz w:val="20"/>
          <w:szCs w:val="20"/>
          <w:lang w:eastAsia="it-IT"/>
        </w:rPr>
        <w:t>Lgs</w:t>
      </w:r>
      <w:proofErr w:type="spellEnd"/>
      <w:r w:rsidRPr="0076679C">
        <w:rPr>
          <w:rFonts w:ascii="Arial" w:eastAsia="Times New Roman" w:hAnsi="Arial" w:cs="Arial"/>
          <w:sz w:val="20"/>
          <w:szCs w:val="20"/>
          <w:lang w:eastAsia="it-IT"/>
        </w:rPr>
        <w:t>. 1/09/1993, n. 385 e di essere iscritto all’albo di cui all’art. 13 dello stesso decreto (se trattasi di banche);</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4. di essere in possesso dei requisiti previsti dall’art. 208, comma 1, lett. c) del D. </w:t>
      </w:r>
      <w:proofErr w:type="spellStart"/>
      <w:r w:rsidRPr="0076679C">
        <w:rPr>
          <w:rFonts w:ascii="Arial" w:eastAsia="Times New Roman" w:hAnsi="Arial" w:cs="Arial"/>
          <w:sz w:val="20"/>
          <w:szCs w:val="20"/>
          <w:lang w:eastAsia="it-IT"/>
        </w:rPr>
        <w:t>Lgs</w:t>
      </w:r>
      <w:proofErr w:type="spellEnd"/>
      <w:r w:rsidRPr="0076679C">
        <w:rPr>
          <w:rFonts w:ascii="Arial" w:eastAsia="Times New Roman" w:hAnsi="Arial" w:cs="Arial"/>
          <w:sz w:val="20"/>
          <w:szCs w:val="20"/>
          <w:lang w:eastAsia="it-IT"/>
        </w:rPr>
        <w:t xml:space="preserve">.267/2000 e </w:t>
      </w:r>
      <w:proofErr w:type="spellStart"/>
      <w:r w:rsidRPr="0076679C">
        <w:rPr>
          <w:rFonts w:ascii="Arial" w:eastAsia="Times New Roman" w:hAnsi="Arial" w:cs="Arial"/>
          <w:sz w:val="20"/>
          <w:szCs w:val="20"/>
          <w:lang w:eastAsia="it-IT"/>
        </w:rPr>
        <w:t>s.m.i.</w:t>
      </w:r>
      <w:proofErr w:type="spellEnd"/>
      <w:r w:rsidRPr="0076679C">
        <w:rPr>
          <w:rFonts w:ascii="Arial" w:eastAsia="Times New Roman" w:hAnsi="Arial" w:cs="Arial"/>
          <w:sz w:val="20"/>
          <w:szCs w:val="20"/>
          <w:lang w:eastAsia="it-IT"/>
        </w:rPr>
        <w:t xml:space="preserve"> per lo svolgimento del servizio di tesoreria specificando la normativa di riferimento od il titolo di abilitazione (per i soggetti diversi dalle banche);</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5. che l’offerta tiene conto di quanto previsto dalla normativa in tema di sicurezza sui luoghi di lavoro ai sensi del D. </w:t>
      </w:r>
      <w:proofErr w:type="spellStart"/>
      <w:r w:rsidRPr="0076679C">
        <w:rPr>
          <w:rFonts w:ascii="Arial" w:eastAsia="Times New Roman" w:hAnsi="Arial" w:cs="Arial"/>
          <w:sz w:val="20"/>
          <w:szCs w:val="20"/>
          <w:lang w:eastAsia="it-IT"/>
        </w:rPr>
        <w:t>Lgs</w:t>
      </w:r>
      <w:proofErr w:type="spellEnd"/>
      <w:r w:rsidRPr="0076679C">
        <w:rPr>
          <w:rFonts w:ascii="Arial" w:eastAsia="Times New Roman" w:hAnsi="Arial" w:cs="Arial"/>
          <w:sz w:val="20"/>
          <w:szCs w:val="20"/>
          <w:lang w:eastAsia="it-IT"/>
        </w:rPr>
        <w:t>. 81/2008 e s.m. i.;</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6. di aver presentato una sola offerta;</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7. di non essere associato ad altri Istituti che partecipano alla presente gara;</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8. di non trovarsi,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9. di obbligarsi a rispettare gli obblighi assicurativi e previdenziali nei confronti dei propri dipendenti e ad applicare integralmente tutte le norme contenute nel contratto nazionale e negli accordi locali integrativi in vigore;</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10. che il soggetto concorrente non si trova in stato di fallimento, di liquidazione coatta o di concordato preventivo o nei cui riguardi sia in corso un procedimento per la dichiarazione di una di tali situazioni;</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11. che a proprio carico non è pendente alcun procedimento per l’applicazione di una delle misure di prevenzione di cui all’art. 3 della L. 27/12/1956, n. 1423 o di una delle cause ostative previste </w:t>
      </w:r>
      <w:r w:rsidRPr="0076679C">
        <w:rPr>
          <w:rFonts w:ascii="Arial" w:eastAsia="Times New Roman" w:hAnsi="Arial" w:cs="Arial"/>
          <w:sz w:val="20"/>
          <w:szCs w:val="20"/>
          <w:lang w:eastAsia="it-IT"/>
        </w:rPr>
        <w:lastRenderedPageBreak/>
        <w:t>dall'articolo 10 della legge 31/05/1965, n. 575;</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12. di non essere stati vittime dei reati previsti e puniti dagli articoli 319 e 629 del codice penale aggravati ai sensi dell’art. 7 del decreto legge 13/5/1991 n. 152 convertito con modificazioni dalla legge 12/7/1991 n. 203. oppure: di essere stati vittime dei reati previsti e puniti dagli articoli 319 e 629 del codice penale aggravati ai sensi dell’art. 7 del decreto legge 13/5/1991 n. 152 convertito con modificazioni dalla legge 12/7/1991 n. 203 e di aver denunciato i fatti all’autorità giudiziaria (salvo che ricorrano i casi previsti dall’art. 4, primo comma, della legge 24/11/1981 n. 689);</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13. che a proprio carico, non è stata pronunciata alcuna sentenza di condanna passata in giudicato, o emesso decreto penale di condanna divenuto irrevocabile, oppure di applicazione della pena su richiesta, ai sensi dell’art. 444 del c.p.p., per reati gravi in danno dello Stato o della Comunità che incidono sulla moralità professionale. In caso positivo il concorrente deve indicare tutte le condanne, comprese le eventuali condanne per le quali abbia beneficiato della non menzione (è comunque causa di esclusione la condanna con sentenza passata in giudicato, per uno o più reati di partecipazione a una organizzazione criminale, corruzione, frode, riciclaggio, quali definiti dagli atti comunitari citati all'art. 45 paragrafo 1, direttiva C.E. 2004/18); e che non ci sono soggetti cessati dalla carica nell’anno antecedente la data di pubblicazione del bando di gara sanzionati penalmente o che, in caso positivo, l’impresa ha adottato atti o misure di completa dissociazione dalla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14. di non aver violato il divieto di intestazione fiduciaria posto dall’articolo 17 della legge 19 marzo 1990, n. 55 (qualora ciò fosse l’esclusione ha durata di un anno decorrente dall’accertamento definitivo della violazione e va comunque disposta se la violazione non è stata rimossa);</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15. di non aver commesso gravi infrazioni, debitamente accertate, alle norme in materia di sicurezza e a ogni altro obbligo derivante dai rapporti di lavoro, risultanti dai dati in possesso dell’Osservatorio dei Lavori Pubblici;</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16. di non aver commesso grave negligenza o malafede nell’esecuzione delle prestazioni affidate da codesta stazione appaltante e di non aver commesso un errore grave nell'esercizio dell'attività professionale;</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17. di non aver commesso violazioni definitivamente accertate rispetto agli obblighi relativi al pagamento di imposte e tasse, secondo la legislazione italiana o dello Stato in cui sono stabiliti;</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18. di non risultare, ai sensi dell’art. 38, comma 1ter, nel casellario informatico di cui all’art. 7, comma 10, del D. </w:t>
      </w:r>
      <w:proofErr w:type="spellStart"/>
      <w:r w:rsidRPr="0076679C">
        <w:rPr>
          <w:rFonts w:ascii="Arial" w:eastAsia="Times New Roman" w:hAnsi="Arial" w:cs="Arial"/>
          <w:sz w:val="20"/>
          <w:szCs w:val="20"/>
          <w:lang w:eastAsia="it-IT"/>
        </w:rPr>
        <w:t>Lgs</w:t>
      </w:r>
      <w:proofErr w:type="spellEnd"/>
      <w:r w:rsidRPr="0076679C">
        <w:rPr>
          <w:rFonts w:ascii="Arial" w:eastAsia="Times New Roman" w:hAnsi="Arial" w:cs="Arial"/>
          <w:sz w:val="20"/>
          <w:szCs w:val="20"/>
          <w:lang w:eastAsia="it-IT"/>
        </w:rPr>
        <w:t>. n. 163/2006, per avere presentato falsa dichiarazione o falsa documentazione in merito ai requisiti e condizioni rilevanti per la partecipazione a procedure di gara;</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19. di essere in regola con gli obblighi di pagamento dei contributi previdenziali ed assistenziali;</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20. di essere in regola con le norme che disciplinano il diritto al lavoro dei disabili, ai sensi della L. 12/03/1999, n. 68;</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21. che non sono sussistenti misure cautelari </w:t>
      </w:r>
      <w:proofErr w:type="spellStart"/>
      <w:r w:rsidRPr="0076679C">
        <w:rPr>
          <w:rFonts w:ascii="Arial" w:eastAsia="Times New Roman" w:hAnsi="Arial" w:cs="Arial"/>
          <w:sz w:val="20"/>
          <w:szCs w:val="20"/>
          <w:lang w:eastAsia="it-IT"/>
        </w:rPr>
        <w:t>interdittive</w:t>
      </w:r>
      <w:proofErr w:type="spellEnd"/>
      <w:r w:rsidRPr="0076679C">
        <w:rPr>
          <w:rFonts w:ascii="Arial" w:eastAsia="Times New Roman" w:hAnsi="Arial" w:cs="Arial"/>
          <w:sz w:val="20"/>
          <w:szCs w:val="20"/>
          <w:lang w:eastAsia="it-IT"/>
        </w:rPr>
        <w:t xml:space="preserve"> ai sensi del D. </w:t>
      </w:r>
      <w:proofErr w:type="spellStart"/>
      <w:r w:rsidRPr="0076679C">
        <w:rPr>
          <w:rFonts w:ascii="Arial" w:eastAsia="Times New Roman" w:hAnsi="Arial" w:cs="Arial"/>
          <w:sz w:val="20"/>
          <w:szCs w:val="20"/>
          <w:lang w:eastAsia="it-IT"/>
        </w:rPr>
        <w:t>Lgs</w:t>
      </w:r>
      <w:proofErr w:type="spellEnd"/>
      <w:r w:rsidRPr="0076679C">
        <w:rPr>
          <w:rFonts w:ascii="Arial" w:eastAsia="Times New Roman" w:hAnsi="Arial" w:cs="Arial"/>
          <w:sz w:val="20"/>
          <w:szCs w:val="20"/>
          <w:lang w:eastAsia="it-IT"/>
        </w:rPr>
        <w:t xml:space="preserve">. 231/2001 o altra sanzione che comporta il divieto di contrarre con la pubblica amministrazione, compresi provvedimenti interdettivi di cui all’art. 14, c. 1, del D. </w:t>
      </w:r>
      <w:proofErr w:type="spellStart"/>
      <w:r w:rsidRPr="0076679C">
        <w:rPr>
          <w:rFonts w:ascii="Arial" w:eastAsia="Times New Roman" w:hAnsi="Arial" w:cs="Arial"/>
          <w:sz w:val="20"/>
          <w:szCs w:val="20"/>
          <w:lang w:eastAsia="it-IT"/>
        </w:rPr>
        <w:t>Lgs</w:t>
      </w:r>
      <w:proofErr w:type="spellEnd"/>
      <w:r w:rsidRPr="0076679C">
        <w:rPr>
          <w:rFonts w:ascii="Arial" w:eastAsia="Times New Roman" w:hAnsi="Arial" w:cs="Arial"/>
          <w:sz w:val="20"/>
          <w:szCs w:val="20"/>
          <w:lang w:eastAsia="it-IT"/>
        </w:rPr>
        <w:t xml:space="preserve">. n. 81/2008 e </w:t>
      </w:r>
      <w:proofErr w:type="spellStart"/>
      <w:r w:rsidRPr="0076679C">
        <w:rPr>
          <w:rFonts w:ascii="Arial" w:eastAsia="Times New Roman" w:hAnsi="Arial" w:cs="Arial"/>
          <w:sz w:val="20"/>
          <w:szCs w:val="20"/>
          <w:lang w:eastAsia="it-IT"/>
        </w:rPr>
        <w:t>s.m.i.</w:t>
      </w:r>
      <w:proofErr w:type="spellEnd"/>
      <w:r w:rsidRPr="0076679C">
        <w:rPr>
          <w:rFonts w:ascii="Arial" w:eastAsia="Times New Roman" w:hAnsi="Arial" w:cs="Arial"/>
          <w:sz w:val="20"/>
          <w:szCs w:val="20"/>
          <w:lang w:eastAsia="it-IT"/>
        </w:rPr>
        <w:t>;</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22. di NON essersi avvalso di piani individuali di emersione di cui alla legge 18 ottobre 2001, n.383, OVVERO di essersi avvalso di piani individuali di emersione di cui alla legge n. 383 del 2001, ma che il periodo di emersione è concluso;</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23. di aver gestito nell’ultimo triennio (2009 - 2011) il servizio di Cassa per amministrazioni pubbliche di cui all’art.1, comma 2, del </w:t>
      </w:r>
      <w:proofErr w:type="spellStart"/>
      <w:r w:rsidRPr="0076679C">
        <w:rPr>
          <w:rFonts w:ascii="Arial" w:eastAsia="Times New Roman" w:hAnsi="Arial" w:cs="Arial"/>
          <w:sz w:val="20"/>
          <w:szCs w:val="20"/>
          <w:lang w:eastAsia="it-IT"/>
        </w:rPr>
        <w:t>D.Lgs</w:t>
      </w:r>
      <w:proofErr w:type="spellEnd"/>
      <w:r w:rsidRPr="0076679C">
        <w:rPr>
          <w:rFonts w:ascii="Arial" w:eastAsia="Times New Roman" w:hAnsi="Arial" w:cs="Arial"/>
          <w:sz w:val="20"/>
          <w:szCs w:val="20"/>
          <w:lang w:eastAsia="it-IT"/>
        </w:rPr>
        <w:t xml:space="preserve"> 30/03/2001, n.165;</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24. di disporre di almeno una sede/filiale attiva di </w:t>
      </w:r>
      <w:r w:rsidR="00AE4E37">
        <w:rPr>
          <w:rFonts w:ascii="Arial" w:eastAsia="Times New Roman" w:hAnsi="Arial" w:cs="Arial"/>
          <w:sz w:val="20"/>
          <w:szCs w:val="20"/>
          <w:lang w:eastAsia="it-IT"/>
        </w:rPr>
        <w:t>Cassa ubicata nel territorio di Caulonia/Roccella/Siderno, e</w:t>
      </w:r>
      <w:r w:rsidRPr="0076679C">
        <w:rPr>
          <w:rFonts w:ascii="Arial" w:eastAsia="Times New Roman" w:hAnsi="Arial" w:cs="Arial"/>
          <w:sz w:val="20"/>
          <w:szCs w:val="20"/>
          <w:lang w:eastAsia="it-IT"/>
        </w:rPr>
        <w:t xml:space="preserve"> di mantenerla fino alla</w:t>
      </w:r>
      <w:r w:rsidR="00B46B45">
        <w:rPr>
          <w:rFonts w:ascii="Arial" w:eastAsia="Times New Roman" w:hAnsi="Arial" w:cs="Arial"/>
          <w:sz w:val="20"/>
          <w:szCs w:val="20"/>
          <w:lang w:eastAsia="it-IT"/>
        </w:rPr>
        <w:t xml:space="preserve"> durata della convenzione</w:t>
      </w:r>
      <w:r w:rsidRPr="0076679C">
        <w:rPr>
          <w:rFonts w:ascii="Arial" w:eastAsia="Times New Roman" w:hAnsi="Arial" w:cs="Arial"/>
          <w:sz w:val="20"/>
          <w:szCs w:val="20"/>
          <w:lang w:eastAsia="it-IT"/>
        </w:rPr>
        <w:t>, sotto pena di decadenza dall’aggiudicazione o risoluzione del contratto;</w:t>
      </w: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C. </w:t>
      </w:r>
      <w:r w:rsidRPr="0076679C">
        <w:rPr>
          <w:rFonts w:ascii="Arial" w:eastAsia="Times New Roman" w:hAnsi="Arial" w:cs="Arial"/>
          <w:b/>
          <w:bCs/>
          <w:sz w:val="20"/>
          <w:szCs w:val="20"/>
          <w:lang w:eastAsia="it-IT"/>
        </w:rPr>
        <w:t>Copia dello schema di convenzione</w:t>
      </w:r>
      <w:r w:rsidRPr="0076679C">
        <w:rPr>
          <w:rFonts w:ascii="Arial" w:eastAsia="Times New Roman" w:hAnsi="Arial" w:cs="Arial"/>
          <w:sz w:val="20"/>
          <w:szCs w:val="20"/>
          <w:lang w:eastAsia="it-IT"/>
        </w:rPr>
        <w:t xml:space="preserve"> </w:t>
      </w:r>
      <w:r w:rsidRPr="0076679C">
        <w:rPr>
          <w:rFonts w:ascii="Arial" w:eastAsia="Times New Roman" w:hAnsi="Arial" w:cs="Arial"/>
          <w:b/>
          <w:bCs/>
          <w:sz w:val="20"/>
          <w:szCs w:val="20"/>
          <w:lang w:eastAsia="it-IT"/>
        </w:rPr>
        <w:t>(allegato 1)</w:t>
      </w:r>
      <w:r w:rsidRPr="0076679C">
        <w:rPr>
          <w:rFonts w:ascii="Arial" w:eastAsia="Times New Roman" w:hAnsi="Arial" w:cs="Arial"/>
          <w:sz w:val="20"/>
          <w:szCs w:val="20"/>
          <w:lang w:eastAsia="it-IT"/>
        </w:rPr>
        <w:t xml:space="preserve"> firmata per accettazione dal rappresentante legale del soggetto offerente in ogni sua pagina.</w:t>
      </w: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Pr="0076679C" w:rsidRDefault="0076679C" w:rsidP="0076679C">
      <w:pPr>
        <w:widowControl w:val="0"/>
        <w:autoSpaceDE w:val="0"/>
        <w:autoSpaceDN w:val="0"/>
        <w:adjustRightInd w:val="0"/>
        <w:spacing w:after="255" w:line="260" w:lineRule="atLeast"/>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L’istituzione scolastica appaltante si riserva la facoltà di verificare, prima dell’aggiudicazione definitiva, il possesso dei requisiti dichiarati in sede di gara.</w:t>
      </w: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sz w:val="20"/>
          <w:szCs w:val="20"/>
          <w:u w:val="single"/>
          <w:lang w:eastAsia="it-IT"/>
        </w:rPr>
      </w:pP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sz w:val="20"/>
          <w:szCs w:val="20"/>
          <w:u w:val="single"/>
          <w:lang w:eastAsia="it-IT"/>
        </w:rPr>
      </w:pPr>
    </w:p>
    <w:p w:rsidR="0076679C" w:rsidRPr="0076679C" w:rsidRDefault="0076679C" w:rsidP="007667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60" w:lineRule="atLeast"/>
        <w:jc w:val="center"/>
        <w:rPr>
          <w:rFonts w:ascii="Arial" w:eastAsia="Times New Roman" w:hAnsi="Arial" w:cs="Arial"/>
          <w:sz w:val="20"/>
          <w:szCs w:val="20"/>
          <w:lang w:eastAsia="it-IT"/>
        </w:rPr>
      </w:pPr>
      <w:r w:rsidRPr="0076679C">
        <w:rPr>
          <w:rFonts w:ascii="Arial" w:eastAsia="Times New Roman" w:hAnsi="Arial" w:cs="Arial"/>
          <w:b/>
          <w:bCs/>
          <w:sz w:val="20"/>
          <w:szCs w:val="20"/>
          <w:lang w:eastAsia="it-IT"/>
        </w:rPr>
        <w:t xml:space="preserve">BUSTA N. 2    </w:t>
      </w:r>
      <w:r w:rsidRPr="0076679C">
        <w:rPr>
          <w:rFonts w:ascii="Arial" w:eastAsia="Times New Roman" w:hAnsi="Arial" w:cs="Arial"/>
          <w:sz w:val="20"/>
          <w:szCs w:val="20"/>
          <w:lang w:eastAsia="it-IT"/>
        </w:rPr>
        <w:t xml:space="preserve">OFFERTA TECNICA </w:t>
      </w: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sz w:val="20"/>
          <w:szCs w:val="20"/>
          <w:u w:val="single"/>
          <w:lang w:eastAsia="it-IT"/>
        </w:rPr>
        <w:br/>
      </w:r>
      <w:r w:rsidRPr="0076679C">
        <w:rPr>
          <w:rFonts w:ascii="Arial" w:eastAsia="Times New Roman" w:hAnsi="Arial" w:cs="Arial"/>
          <w:sz w:val="20"/>
          <w:szCs w:val="20"/>
          <w:lang w:eastAsia="it-IT"/>
        </w:rPr>
        <w:t>La busta n. 2 dovrà contenere:</w:t>
      </w:r>
    </w:p>
    <w:p w:rsidR="0076679C" w:rsidRPr="0076679C" w:rsidRDefault="0076679C" w:rsidP="0076679C">
      <w:pPr>
        <w:widowControl w:val="0"/>
        <w:autoSpaceDE w:val="0"/>
        <w:autoSpaceDN w:val="0"/>
        <w:adjustRightInd w:val="0"/>
        <w:spacing w:after="0" w:line="260" w:lineRule="atLeast"/>
        <w:ind w:left="142" w:hanging="142"/>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l’offerta tecnica compilata nel modulo prestampato di cui all’</w:t>
      </w:r>
      <w:r w:rsidR="006E0EB2">
        <w:rPr>
          <w:rFonts w:ascii="Arial" w:eastAsia="Times New Roman" w:hAnsi="Arial" w:cs="Arial"/>
          <w:sz w:val="20"/>
          <w:szCs w:val="20"/>
          <w:lang w:eastAsia="it-IT"/>
        </w:rPr>
        <w:t xml:space="preserve"> </w:t>
      </w:r>
      <w:r w:rsidRPr="0076679C">
        <w:rPr>
          <w:rFonts w:ascii="Arial" w:eastAsia="Times New Roman" w:hAnsi="Arial" w:cs="Arial"/>
          <w:b/>
          <w:bCs/>
          <w:sz w:val="20"/>
          <w:szCs w:val="20"/>
          <w:lang w:eastAsia="it-IT"/>
        </w:rPr>
        <w:t>allegato 3</w:t>
      </w:r>
      <w:r w:rsidRPr="0076679C">
        <w:rPr>
          <w:rFonts w:ascii="Arial" w:eastAsia="Times New Roman" w:hAnsi="Arial" w:cs="Arial"/>
          <w:sz w:val="20"/>
          <w:szCs w:val="20"/>
          <w:lang w:eastAsia="it-IT"/>
        </w:rPr>
        <w:t xml:space="preserve"> “Dichiarazione di offerta tecnica” del presente bando con sottoscrizione non autenticata ai sensi del D.P.R. 445/2000 e successive modifiche, firmata a margine in ogni foglio dal legale rappresentante o procuratore, con allegata fotocopia di un valido documento di riconoscimento. Sono nulle le offerte prive di sottoscrizione o recanti correzioni e/o cancellazioni e la mancata presentazione della stessa dichiarazione </w:t>
      </w:r>
    </w:p>
    <w:p w:rsidR="0076679C" w:rsidRPr="0076679C" w:rsidRDefault="0076679C" w:rsidP="0076679C">
      <w:pPr>
        <w:widowControl w:val="0"/>
        <w:autoSpaceDE w:val="0"/>
        <w:autoSpaceDN w:val="0"/>
        <w:adjustRightInd w:val="0"/>
        <w:spacing w:after="0" w:line="240" w:lineRule="auto"/>
        <w:ind w:left="142" w:hanging="142"/>
        <w:rPr>
          <w:rFonts w:ascii="Arial" w:eastAsia="Times New Roman" w:hAnsi="Arial" w:cs="Arial"/>
          <w:color w:val="000000"/>
          <w:sz w:val="20"/>
          <w:szCs w:val="20"/>
          <w:lang w:eastAsia="it-IT"/>
        </w:rPr>
      </w:pPr>
      <w:r w:rsidRPr="0076679C">
        <w:rPr>
          <w:rFonts w:ascii="Arial" w:eastAsia="Times New Roman" w:hAnsi="Arial" w:cs="Arial"/>
          <w:color w:val="000000"/>
          <w:sz w:val="20"/>
          <w:szCs w:val="20"/>
          <w:lang w:eastAsia="it-IT"/>
        </w:rPr>
        <w:t>- eventuale Offerta Tecnica per servizi opzionali</w:t>
      </w:r>
      <w:r w:rsidR="002728EC">
        <w:rPr>
          <w:rFonts w:ascii="Arial" w:eastAsia="Times New Roman" w:hAnsi="Arial" w:cs="Arial"/>
          <w:color w:val="000000"/>
          <w:sz w:val="20"/>
          <w:szCs w:val="20"/>
          <w:lang w:eastAsia="it-IT"/>
        </w:rPr>
        <w:t xml:space="preserve"> da inserire in busta chiusa con dicitura “offerta tecnica per servizi opzionali”</w:t>
      </w:r>
      <w:r w:rsidRPr="0076679C">
        <w:rPr>
          <w:rFonts w:ascii="Arial" w:eastAsia="Times New Roman" w:hAnsi="Arial" w:cs="Arial"/>
          <w:color w:val="000000"/>
          <w:sz w:val="20"/>
          <w:szCs w:val="20"/>
          <w:lang w:eastAsia="it-IT"/>
        </w:rPr>
        <w:t>.</w:t>
      </w: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Pr="0076679C" w:rsidRDefault="0076679C" w:rsidP="007667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60" w:lineRule="atLeast"/>
        <w:jc w:val="center"/>
        <w:rPr>
          <w:rFonts w:ascii="Arial" w:eastAsia="Times New Roman" w:hAnsi="Arial" w:cs="Arial"/>
          <w:b/>
          <w:bCs/>
          <w:sz w:val="20"/>
          <w:szCs w:val="20"/>
          <w:lang w:eastAsia="it-IT"/>
        </w:rPr>
      </w:pPr>
      <w:r w:rsidRPr="0076679C">
        <w:rPr>
          <w:rFonts w:ascii="Arial" w:eastAsia="Times New Roman" w:hAnsi="Arial" w:cs="Arial"/>
          <w:b/>
          <w:bCs/>
          <w:sz w:val="20"/>
          <w:szCs w:val="20"/>
          <w:lang w:eastAsia="it-IT"/>
        </w:rPr>
        <w:t xml:space="preserve">BUSTA N. 3   </w:t>
      </w:r>
      <w:r w:rsidRPr="0076679C">
        <w:rPr>
          <w:rFonts w:ascii="Arial" w:eastAsia="Times New Roman" w:hAnsi="Arial" w:cs="Arial"/>
          <w:sz w:val="20"/>
          <w:szCs w:val="20"/>
          <w:lang w:eastAsia="it-IT"/>
        </w:rPr>
        <w:t>OFFERTA ECONOMICA</w:t>
      </w: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La busta n. 3 dovrà contenere l’offerta economica compilata nel modulo prestampato, di cui all’</w:t>
      </w:r>
      <w:r w:rsidRPr="0076679C">
        <w:rPr>
          <w:rFonts w:ascii="Arial" w:eastAsia="Times New Roman" w:hAnsi="Arial" w:cs="Arial"/>
          <w:b/>
          <w:bCs/>
          <w:sz w:val="20"/>
          <w:szCs w:val="20"/>
          <w:lang w:eastAsia="it-IT"/>
        </w:rPr>
        <w:t>allegato 4</w:t>
      </w:r>
      <w:r w:rsidRPr="0076679C">
        <w:rPr>
          <w:rFonts w:ascii="Arial" w:eastAsia="Times New Roman" w:hAnsi="Arial" w:cs="Arial"/>
          <w:sz w:val="20"/>
          <w:szCs w:val="20"/>
          <w:lang w:eastAsia="it-IT"/>
        </w:rPr>
        <w:t xml:space="preserve"> – “Dichiarazione di offerta economica” del presente bando con sottoscrizione non autenticata ai sensi del D.P.R. 445/2000 e successive modifiche, firmata a margine in ogni foglio dal legale rappresentante o procuratore, con allegata fotocopia di un valido documento di riconoscimento. Sono nulle le offerte prive di sottoscrizione o recanti correzioni e/o cancellazioni e la mancata presentazione della stessa dichiarazione </w:t>
      </w: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Pr="0076679C" w:rsidRDefault="0076679C" w:rsidP="0076679C">
      <w:pPr>
        <w:autoSpaceDE w:val="0"/>
        <w:autoSpaceDN w:val="0"/>
        <w:adjustRightInd w:val="0"/>
        <w:spacing w:after="0" w:line="240" w:lineRule="auto"/>
        <w:rPr>
          <w:rFonts w:ascii="Arial" w:eastAsia="Times New Roman" w:hAnsi="Arial" w:cs="Arial"/>
          <w:b/>
          <w:bCs/>
          <w:sz w:val="20"/>
          <w:szCs w:val="20"/>
          <w:lang w:eastAsia="it-IT"/>
        </w:rPr>
      </w:pPr>
      <w:r w:rsidRPr="0076679C">
        <w:rPr>
          <w:rFonts w:ascii="Arial" w:eastAsia="Times New Roman" w:hAnsi="Arial" w:cs="Arial"/>
          <w:b/>
          <w:bCs/>
          <w:sz w:val="20"/>
          <w:szCs w:val="20"/>
          <w:lang w:eastAsia="it-IT"/>
        </w:rPr>
        <w:t>VALUTAZIONE TECNICO/ECONOMICA DELL’OFFERTA</w:t>
      </w:r>
    </w:p>
    <w:p w:rsidR="0076679C" w:rsidRPr="006E0EB2" w:rsidRDefault="0076679C" w:rsidP="0076679C">
      <w:pPr>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L’appalto sarà aggiudicato mediante il criterio selettivo dell’offerta economicamente più vantaggiosa ai sensi dell’art. 83 del </w:t>
      </w:r>
      <w:proofErr w:type="spellStart"/>
      <w:r w:rsidRPr="0076679C">
        <w:rPr>
          <w:rFonts w:ascii="Arial" w:eastAsia="Times New Roman" w:hAnsi="Arial" w:cs="Arial"/>
          <w:sz w:val="20"/>
          <w:szCs w:val="20"/>
          <w:lang w:eastAsia="it-IT"/>
        </w:rPr>
        <w:t>D.Lgs</w:t>
      </w:r>
      <w:proofErr w:type="spellEnd"/>
      <w:r w:rsidRPr="0076679C">
        <w:rPr>
          <w:rFonts w:ascii="Arial" w:eastAsia="Times New Roman" w:hAnsi="Arial" w:cs="Arial"/>
          <w:sz w:val="20"/>
          <w:szCs w:val="20"/>
          <w:lang w:eastAsia="it-IT"/>
        </w:rPr>
        <w:t xml:space="preserve"> 163 del 2006. Punteggi e relative graduatorie, saranno calcolati secondo i criteri stabiliti nel  “Capitolato Tecnico”</w:t>
      </w:r>
      <w:r w:rsidR="00682E41">
        <w:rPr>
          <w:rFonts w:ascii="Arial" w:eastAsia="Times New Roman" w:hAnsi="Arial" w:cs="Arial"/>
          <w:sz w:val="20"/>
          <w:szCs w:val="20"/>
          <w:lang w:eastAsia="it-IT"/>
        </w:rPr>
        <w:t xml:space="preserve">nei punti 4, 4.1, 4.2; </w:t>
      </w:r>
      <w:r w:rsidRPr="0076679C">
        <w:rPr>
          <w:rFonts w:ascii="Arial" w:eastAsia="Times New Roman" w:hAnsi="Arial" w:cs="Arial"/>
          <w:sz w:val="20"/>
          <w:szCs w:val="20"/>
          <w:lang w:eastAsia="it-IT"/>
        </w:rPr>
        <w:t xml:space="preserve"> </w:t>
      </w:r>
      <w:r w:rsidRPr="006E0EB2">
        <w:rPr>
          <w:rFonts w:ascii="Arial" w:eastAsia="Times New Roman" w:hAnsi="Arial" w:cs="Arial"/>
          <w:sz w:val="20"/>
          <w:szCs w:val="20"/>
          <w:lang w:eastAsia="it-IT"/>
        </w:rPr>
        <w:t xml:space="preserve">per calcolare l’offerta, sarà preso a riferimento il </w:t>
      </w:r>
      <w:r w:rsidRPr="006E0EB2">
        <w:rPr>
          <w:rFonts w:ascii="Arial" w:eastAsia="Times New Roman" w:hAnsi="Arial" w:cs="Arial"/>
          <w:b/>
          <w:bCs/>
          <w:sz w:val="20"/>
          <w:szCs w:val="20"/>
          <w:lang w:eastAsia="it-IT"/>
        </w:rPr>
        <w:t>tasso Euribor a 365 giorni pubblicato sul quotidiano nazionale “Il Sole 24 Ore” nell’edizione del giorno della seduta preposta all’apertura delle buste</w:t>
      </w:r>
      <w:r w:rsidRPr="006E0EB2">
        <w:rPr>
          <w:rFonts w:ascii="Arial" w:eastAsia="Times New Roman" w:hAnsi="Arial" w:cs="Arial"/>
          <w:sz w:val="20"/>
          <w:szCs w:val="20"/>
          <w:lang w:eastAsia="it-IT"/>
        </w:rPr>
        <w:t>.</w:t>
      </w:r>
    </w:p>
    <w:p w:rsidR="0076679C" w:rsidRPr="0076679C" w:rsidRDefault="0076679C" w:rsidP="0076679C">
      <w:pPr>
        <w:widowControl w:val="0"/>
        <w:autoSpaceDE w:val="0"/>
        <w:autoSpaceDN w:val="0"/>
        <w:adjustRightInd w:val="0"/>
        <w:spacing w:after="255" w:line="260" w:lineRule="atLeast"/>
        <w:jc w:val="both"/>
        <w:rPr>
          <w:rFonts w:ascii="Arial" w:eastAsia="Times New Roman" w:hAnsi="Arial" w:cs="Arial"/>
          <w:b/>
          <w:bCs/>
          <w:sz w:val="20"/>
          <w:szCs w:val="20"/>
          <w:lang w:eastAsia="it-IT"/>
        </w:rPr>
      </w:pPr>
      <w:r w:rsidRPr="0076679C">
        <w:rPr>
          <w:rFonts w:ascii="Arial" w:eastAsia="Times New Roman" w:hAnsi="Arial" w:cs="Arial"/>
          <w:b/>
          <w:bCs/>
          <w:sz w:val="20"/>
          <w:szCs w:val="20"/>
          <w:lang w:eastAsia="it-IT"/>
        </w:rPr>
        <w:t>MODALITÀ DI ESPLETAMENTO DELLA PROCEDURA DI GARA</w:t>
      </w:r>
    </w:p>
    <w:p w:rsidR="0076679C" w:rsidRPr="0076679C" w:rsidRDefault="0076679C" w:rsidP="0076679C">
      <w:pPr>
        <w:widowControl w:val="0"/>
        <w:autoSpaceDE w:val="0"/>
        <w:autoSpaceDN w:val="0"/>
        <w:adjustRightInd w:val="0"/>
        <w:spacing w:after="255" w:line="260" w:lineRule="atLeast"/>
        <w:jc w:val="both"/>
        <w:rPr>
          <w:rFonts w:ascii="Arial" w:eastAsia="Times New Roman" w:hAnsi="Arial" w:cs="Arial"/>
          <w:sz w:val="20"/>
          <w:szCs w:val="20"/>
          <w:lang w:eastAsia="it-IT"/>
        </w:rPr>
      </w:pPr>
      <w:r w:rsidRPr="006E0EB2">
        <w:rPr>
          <w:rFonts w:ascii="Arial" w:eastAsia="Times New Roman" w:hAnsi="Arial" w:cs="Arial"/>
          <w:sz w:val="20"/>
          <w:szCs w:val="20"/>
          <w:lang w:eastAsia="it-IT"/>
        </w:rPr>
        <w:t>Le offerte saranno valutate secondo il sistema dell’offerta economicamente più vantaggiosa, così come</w:t>
      </w:r>
      <w:r w:rsidRPr="0076679C">
        <w:rPr>
          <w:rFonts w:ascii="Arial" w:eastAsia="Times New Roman" w:hAnsi="Arial" w:cs="Arial"/>
          <w:sz w:val="20"/>
          <w:szCs w:val="20"/>
          <w:lang w:eastAsia="it-IT"/>
        </w:rPr>
        <w:t xml:space="preserve"> </w:t>
      </w:r>
      <w:r w:rsidRPr="006E0EB2">
        <w:rPr>
          <w:rFonts w:ascii="Arial" w:eastAsia="Times New Roman" w:hAnsi="Arial" w:cs="Arial"/>
          <w:sz w:val="20"/>
          <w:szCs w:val="20"/>
          <w:lang w:eastAsia="it-IT"/>
        </w:rPr>
        <w:t xml:space="preserve">stabilito nell’art. 4 del capitolato tecnico </w:t>
      </w:r>
      <w:r w:rsidRPr="006E0EB2">
        <w:rPr>
          <w:rFonts w:ascii="Arial" w:eastAsia="Times New Roman" w:hAnsi="Arial" w:cs="Arial"/>
          <w:b/>
          <w:bCs/>
          <w:sz w:val="20"/>
          <w:szCs w:val="20"/>
          <w:lang w:eastAsia="it-IT"/>
        </w:rPr>
        <w:t>(allegato 2).</w:t>
      </w:r>
      <w:r w:rsidRPr="006E0EB2">
        <w:rPr>
          <w:rFonts w:ascii="Arial" w:eastAsia="Times New Roman" w:hAnsi="Arial" w:cs="Arial"/>
          <w:color w:val="5DCEAF" w:themeColor="accent4"/>
          <w:sz w:val="20"/>
          <w:szCs w:val="20"/>
          <w:lang w:eastAsia="it-IT"/>
        </w:rPr>
        <w:t xml:space="preserve"> </w:t>
      </w:r>
      <w:r w:rsidRPr="006E0EB2">
        <w:rPr>
          <w:rFonts w:ascii="Arial" w:eastAsia="Times New Roman" w:hAnsi="Arial" w:cs="Arial"/>
          <w:sz w:val="20"/>
          <w:szCs w:val="20"/>
          <w:lang w:eastAsia="it-IT"/>
        </w:rPr>
        <w:t>In caso di parità sarà presa in considerazione l’offerta dell’Istituto di Credito che già svolge il servizio di Cassa pe</w:t>
      </w:r>
      <w:r w:rsidR="0051593C">
        <w:rPr>
          <w:rFonts w:ascii="Arial" w:eastAsia="Times New Roman" w:hAnsi="Arial" w:cs="Arial"/>
          <w:sz w:val="20"/>
          <w:szCs w:val="20"/>
          <w:lang w:eastAsia="it-IT"/>
        </w:rPr>
        <w:t>r</w:t>
      </w:r>
      <w:r w:rsidRPr="0076679C">
        <w:rPr>
          <w:rFonts w:ascii="Arial" w:eastAsia="Times New Roman" w:hAnsi="Arial" w:cs="Arial"/>
          <w:sz w:val="20"/>
          <w:szCs w:val="20"/>
          <w:lang w:eastAsia="it-IT"/>
        </w:rPr>
        <w:t xml:space="preserve"> questa Istituzione Scolastica o in assenza di questa ipotesi, si </w:t>
      </w:r>
      <w:r w:rsidR="00682E41">
        <w:rPr>
          <w:rFonts w:ascii="Arial" w:eastAsia="Times New Roman" w:hAnsi="Arial" w:cs="Arial"/>
          <w:sz w:val="20"/>
          <w:szCs w:val="20"/>
          <w:lang w:eastAsia="it-IT"/>
        </w:rPr>
        <w:t xml:space="preserve">procederà mediante sorteggio. </w:t>
      </w:r>
    </w:p>
    <w:p w:rsidR="0076679C" w:rsidRPr="0076679C" w:rsidRDefault="0076679C" w:rsidP="0076679C">
      <w:pPr>
        <w:widowControl w:val="0"/>
        <w:autoSpaceDE w:val="0"/>
        <w:autoSpaceDN w:val="0"/>
        <w:adjustRightInd w:val="0"/>
        <w:spacing w:after="255" w:line="260" w:lineRule="atLeast"/>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Ai sensi dell’art. 84 c. 10 del </w:t>
      </w:r>
      <w:proofErr w:type="spellStart"/>
      <w:r w:rsidRPr="0076679C">
        <w:rPr>
          <w:rFonts w:ascii="Arial" w:eastAsia="Times New Roman" w:hAnsi="Arial" w:cs="Arial"/>
          <w:sz w:val="20"/>
          <w:szCs w:val="20"/>
          <w:lang w:eastAsia="it-IT"/>
        </w:rPr>
        <w:t>D.Lgs.</w:t>
      </w:r>
      <w:proofErr w:type="spellEnd"/>
      <w:r w:rsidRPr="0076679C">
        <w:rPr>
          <w:rFonts w:ascii="Arial" w:eastAsia="Times New Roman" w:hAnsi="Arial" w:cs="Arial"/>
          <w:sz w:val="20"/>
          <w:szCs w:val="20"/>
          <w:lang w:eastAsia="it-IT"/>
        </w:rPr>
        <w:t xml:space="preserve"> 163/2006 la commissione tecnica nominata per la valutazione delle offerte pervenute, procederà all’apertura delle buste contenenti le offerte, predisporrà quindi un prospetto comparativo da cui, previa valutazione delle singole offert</w:t>
      </w:r>
      <w:r w:rsidR="00682E41">
        <w:rPr>
          <w:rFonts w:ascii="Arial" w:eastAsia="Times New Roman" w:hAnsi="Arial" w:cs="Arial"/>
          <w:sz w:val="20"/>
          <w:szCs w:val="20"/>
          <w:lang w:eastAsia="it-IT"/>
        </w:rPr>
        <w:t>e, si evincerà l’</w:t>
      </w:r>
      <w:r w:rsidRPr="0076679C">
        <w:rPr>
          <w:rFonts w:ascii="Arial" w:eastAsia="Times New Roman" w:hAnsi="Arial" w:cs="Arial"/>
          <w:sz w:val="20"/>
          <w:szCs w:val="20"/>
          <w:lang w:eastAsia="it-IT"/>
        </w:rPr>
        <w:t xml:space="preserve"> istituto di credito</w:t>
      </w:r>
      <w:r w:rsidR="00682E41">
        <w:rPr>
          <w:rFonts w:ascii="Arial" w:eastAsia="Times New Roman" w:hAnsi="Arial" w:cs="Arial"/>
          <w:sz w:val="20"/>
          <w:szCs w:val="20"/>
          <w:lang w:eastAsia="it-IT"/>
        </w:rPr>
        <w:t xml:space="preserve"> affidatario del servizio di cassa. </w:t>
      </w:r>
      <w:r w:rsidRPr="0076679C">
        <w:rPr>
          <w:rFonts w:ascii="Arial" w:eastAsia="Times New Roman" w:hAnsi="Arial" w:cs="Arial"/>
          <w:sz w:val="20"/>
          <w:szCs w:val="20"/>
          <w:u w:val="single"/>
          <w:lang w:eastAsia="it-IT"/>
        </w:rPr>
        <w:t>L’aggiudicazione provvisoria</w:t>
      </w:r>
      <w:r w:rsidRPr="0076679C">
        <w:rPr>
          <w:rFonts w:ascii="Arial" w:eastAsia="Times New Roman" w:hAnsi="Arial" w:cs="Arial"/>
          <w:sz w:val="20"/>
          <w:szCs w:val="20"/>
          <w:lang w:eastAsia="it-IT"/>
        </w:rPr>
        <w:t xml:space="preserve"> si intende approvata e diventa definitiva, decorsi 30 giorni salvo eventuali ricorsi. Gli eventuali ricorsi pervenuti entro 30 giorni dalla comunicazione del provvedimento di aggiudicazione provvisoria, saranno valutati dalla commissione tecnica. Il Dirigente Scolastico a seguito valutazione della commissione tecnica emetterà l’eventuale provvedimento di rettifica che comunicherà all’interessato e ai contro interessati. Ai sensi dell’art. 11 del </w:t>
      </w:r>
      <w:proofErr w:type="spellStart"/>
      <w:r w:rsidRPr="0076679C">
        <w:rPr>
          <w:rFonts w:ascii="Arial" w:eastAsia="Times New Roman" w:hAnsi="Arial" w:cs="Arial"/>
          <w:sz w:val="20"/>
          <w:szCs w:val="20"/>
          <w:lang w:eastAsia="it-IT"/>
        </w:rPr>
        <w:t>D.Lgs.</w:t>
      </w:r>
      <w:proofErr w:type="spellEnd"/>
      <w:r w:rsidRPr="0076679C">
        <w:rPr>
          <w:rFonts w:ascii="Arial" w:eastAsia="Times New Roman" w:hAnsi="Arial" w:cs="Arial"/>
          <w:sz w:val="20"/>
          <w:szCs w:val="20"/>
          <w:lang w:eastAsia="it-IT"/>
        </w:rPr>
        <w:t xml:space="preserve"> 163/2006 il contratto relativo alla convenzione di cassa verrà stipulato non prima che siano decorsi 35 giorni dall’invio dell’ultima comunicazione del provvedimento di aggiudicazione ai sensi dell’art. 79 del </w:t>
      </w:r>
      <w:proofErr w:type="spellStart"/>
      <w:r w:rsidRPr="0076679C">
        <w:rPr>
          <w:rFonts w:ascii="Arial" w:eastAsia="Times New Roman" w:hAnsi="Arial" w:cs="Arial"/>
          <w:sz w:val="20"/>
          <w:szCs w:val="20"/>
          <w:lang w:eastAsia="it-IT"/>
        </w:rPr>
        <w:t>D.Lgs.</w:t>
      </w:r>
      <w:proofErr w:type="spellEnd"/>
      <w:r w:rsidRPr="0076679C">
        <w:rPr>
          <w:rFonts w:ascii="Arial" w:eastAsia="Times New Roman" w:hAnsi="Arial" w:cs="Arial"/>
          <w:sz w:val="20"/>
          <w:szCs w:val="20"/>
          <w:lang w:eastAsia="it-IT"/>
        </w:rPr>
        <w:t xml:space="preserve"> 163/2006 ed entro comunque 60 giorni. In caso di rinuncia da parte dell’istituto aggiudicatario, il servizio sarà affidato, ad insindacabile giudizio dell’istituzione scolastica, all’azienda di credito che, nell’ordine, avrà propost</w:t>
      </w:r>
      <w:r w:rsidR="00682E41">
        <w:rPr>
          <w:rFonts w:ascii="Arial" w:eastAsia="Times New Roman" w:hAnsi="Arial" w:cs="Arial"/>
          <w:sz w:val="20"/>
          <w:szCs w:val="20"/>
          <w:lang w:eastAsia="it-IT"/>
        </w:rPr>
        <w:t>o l’offerta più conveniente</w:t>
      </w:r>
      <w:r w:rsidRPr="0076679C">
        <w:rPr>
          <w:rFonts w:ascii="Arial" w:eastAsia="Times New Roman" w:hAnsi="Arial" w:cs="Arial"/>
          <w:sz w:val="20"/>
          <w:szCs w:val="20"/>
          <w:lang w:eastAsia="it-IT"/>
        </w:rPr>
        <w:t xml:space="preserve">. </w:t>
      </w:r>
    </w:p>
    <w:p w:rsidR="0076679C" w:rsidRPr="006E0EB2" w:rsidRDefault="0076679C" w:rsidP="0076679C">
      <w:pPr>
        <w:spacing w:before="100" w:beforeAutospacing="1" w:after="100" w:afterAutospacing="1" w:line="288" w:lineRule="auto"/>
        <w:jc w:val="both"/>
        <w:rPr>
          <w:rFonts w:ascii="Arial" w:eastAsia="Times New Roman" w:hAnsi="Arial" w:cs="Arial"/>
          <w:sz w:val="20"/>
          <w:szCs w:val="20"/>
          <w:u w:val="single"/>
          <w:lang w:eastAsia="it-IT"/>
        </w:rPr>
      </w:pPr>
      <w:r w:rsidRPr="006E0EB2">
        <w:rPr>
          <w:rFonts w:ascii="Arial" w:eastAsia="Times New Roman" w:hAnsi="Arial" w:cs="Arial"/>
          <w:sz w:val="20"/>
          <w:szCs w:val="20"/>
          <w:u w:val="single"/>
          <w:lang w:eastAsia="it-IT"/>
        </w:rPr>
        <w:t>L’apertura delle buste contenenti le offerte sarà effettu</w:t>
      </w:r>
      <w:r w:rsidR="00682E41" w:rsidRPr="006E0EB2">
        <w:rPr>
          <w:rFonts w:ascii="Arial" w:eastAsia="Times New Roman" w:hAnsi="Arial" w:cs="Arial"/>
          <w:sz w:val="20"/>
          <w:szCs w:val="20"/>
          <w:u w:val="single"/>
          <w:lang w:eastAsia="it-IT"/>
        </w:rPr>
        <w:t>ata il giorno   06 febbraio 2015</w:t>
      </w:r>
      <w:r w:rsidRPr="006E0EB2">
        <w:rPr>
          <w:rFonts w:ascii="Arial" w:eastAsia="Times New Roman" w:hAnsi="Arial" w:cs="Arial"/>
          <w:sz w:val="20"/>
          <w:szCs w:val="20"/>
          <w:u w:val="single"/>
          <w:lang w:eastAsia="it-IT"/>
        </w:rPr>
        <w:t>, alle</w:t>
      </w:r>
      <w:r w:rsidR="00682E41" w:rsidRPr="006E0EB2">
        <w:rPr>
          <w:rFonts w:ascii="Arial" w:eastAsia="Times New Roman" w:hAnsi="Arial" w:cs="Arial"/>
          <w:sz w:val="20"/>
          <w:szCs w:val="20"/>
          <w:u w:val="single"/>
          <w:lang w:eastAsia="it-IT"/>
        </w:rPr>
        <w:t xml:space="preserve"> ore 12,15</w:t>
      </w:r>
      <w:r w:rsidRPr="006E0EB2">
        <w:rPr>
          <w:rFonts w:ascii="Arial" w:eastAsia="Times New Roman" w:hAnsi="Arial" w:cs="Arial"/>
          <w:sz w:val="20"/>
          <w:szCs w:val="20"/>
          <w:u w:val="single"/>
          <w:lang w:eastAsia="it-IT"/>
        </w:rPr>
        <w:t xml:space="preserve">    presso la </w:t>
      </w:r>
      <w:r w:rsidR="00682E41" w:rsidRPr="006E0EB2">
        <w:rPr>
          <w:rFonts w:ascii="Arial" w:eastAsia="Times New Roman" w:hAnsi="Arial" w:cs="Arial"/>
          <w:sz w:val="20"/>
          <w:szCs w:val="20"/>
          <w:u w:val="single"/>
          <w:lang w:eastAsia="it-IT"/>
        </w:rPr>
        <w:t>sede legale dell’istituto, in Caulonia, Via Corrado Alvaro,2.</w:t>
      </w:r>
      <w:r w:rsidRPr="006E0EB2">
        <w:rPr>
          <w:rFonts w:ascii="Arial" w:eastAsia="Times New Roman" w:hAnsi="Arial" w:cs="Arial"/>
          <w:sz w:val="20"/>
          <w:szCs w:val="20"/>
          <w:u w:val="single"/>
          <w:lang w:eastAsia="it-IT"/>
        </w:rPr>
        <w:t xml:space="preserve"> </w:t>
      </w:r>
    </w:p>
    <w:p w:rsidR="0076679C" w:rsidRPr="0076679C" w:rsidRDefault="0076679C" w:rsidP="0076679C">
      <w:pPr>
        <w:spacing w:before="100" w:beforeAutospacing="1" w:after="100" w:afterAutospacing="1" w:line="288" w:lineRule="auto"/>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All’operazione predetta potrà presenziare un rappresentante di ogni Istituto di credito partecipante munito di specifica delega conferita.</w:t>
      </w:r>
    </w:p>
    <w:p w:rsidR="0076679C" w:rsidRPr="0076679C" w:rsidRDefault="0076679C" w:rsidP="0076679C">
      <w:pPr>
        <w:spacing w:before="100" w:beforeAutospacing="1" w:after="100" w:afterAutospacing="1" w:line="288" w:lineRule="auto"/>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lastRenderedPageBreak/>
        <w:t>Nella medesima giornata o nelle successive si procederà alla valutazione delle offerte e alla predisposizione del prospetto comparativo.</w:t>
      </w:r>
    </w:p>
    <w:p w:rsidR="0076679C" w:rsidRPr="0076679C" w:rsidRDefault="0076679C" w:rsidP="0076679C">
      <w:pPr>
        <w:autoSpaceDE w:val="0"/>
        <w:autoSpaceDN w:val="0"/>
        <w:adjustRightInd w:val="0"/>
        <w:spacing w:after="0" w:line="240" w:lineRule="auto"/>
        <w:jc w:val="both"/>
        <w:rPr>
          <w:rFonts w:ascii="Arial" w:eastAsia="Times New Roman" w:hAnsi="Arial" w:cs="Arial"/>
          <w:b/>
          <w:bCs/>
          <w:color w:val="000000"/>
          <w:sz w:val="20"/>
          <w:szCs w:val="20"/>
          <w:lang w:eastAsia="it-IT"/>
        </w:rPr>
      </w:pPr>
      <w:r w:rsidRPr="0076679C">
        <w:rPr>
          <w:rFonts w:ascii="Arial" w:eastAsia="Times New Roman" w:hAnsi="Arial" w:cs="Arial"/>
          <w:b/>
          <w:bCs/>
          <w:color w:val="000000"/>
          <w:sz w:val="20"/>
          <w:szCs w:val="20"/>
          <w:lang w:eastAsia="it-IT"/>
        </w:rPr>
        <w:t>Disciplina contrattuale</w:t>
      </w:r>
    </w:p>
    <w:p w:rsidR="0076679C" w:rsidRPr="0076679C" w:rsidRDefault="0076679C" w:rsidP="0076679C">
      <w:pPr>
        <w:widowControl w:val="0"/>
        <w:autoSpaceDE w:val="0"/>
        <w:autoSpaceDN w:val="0"/>
        <w:adjustRightInd w:val="0"/>
        <w:spacing w:after="255" w:line="260" w:lineRule="atLeast"/>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La stipula avverrà con sottoscrizione della Convenzione tra l’Istituto </w:t>
      </w:r>
      <w:r w:rsidR="0002304E">
        <w:rPr>
          <w:rFonts w:ascii="Arial" w:eastAsia="Times New Roman" w:hAnsi="Arial" w:cs="Arial"/>
          <w:sz w:val="20"/>
          <w:szCs w:val="20"/>
          <w:lang w:eastAsia="it-IT"/>
        </w:rPr>
        <w:t xml:space="preserve">Comprensivo “G. Falcone – P. </w:t>
      </w:r>
      <w:r w:rsidR="009A695E">
        <w:rPr>
          <w:rFonts w:ascii="Arial" w:eastAsia="Times New Roman" w:hAnsi="Arial" w:cs="Arial"/>
          <w:sz w:val="20"/>
          <w:szCs w:val="20"/>
          <w:lang w:eastAsia="it-IT"/>
        </w:rPr>
        <w:t>Borsellino”</w:t>
      </w:r>
      <w:r w:rsidRPr="0076679C">
        <w:rPr>
          <w:rFonts w:ascii="Arial" w:eastAsia="Times New Roman" w:hAnsi="Arial" w:cs="Arial"/>
          <w:sz w:val="20"/>
          <w:szCs w:val="20"/>
          <w:lang w:eastAsia="it-IT"/>
        </w:rPr>
        <w:t>, rappresentata dal Dirigente Scolastico</w:t>
      </w:r>
      <w:r w:rsidR="0002304E">
        <w:rPr>
          <w:rFonts w:ascii="Arial" w:eastAsia="Times New Roman" w:hAnsi="Arial" w:cs="Arial"/>
          <w:sz w:val="20"/>
          <w:szCs w:val="20"/>
          <w:lang w:eastAsia="it-IT"/>
        </w:rPr>
        <w:t xml:space="preserve"> Dott.ssa Maria rosa Monterosso</w:t>
      </w:r>
      <w:bookmarkStart w:id="0" w:name="_GoBack"/>
      <w:bookmarkEnd w:id="0"/>
      <w:r w:rsidRPr="0076679C">
        <w:rPr>
          <w:rFonts w:ascii="Arial" w:eastAsia="Times New Roman" w:hAnsi="Arial" w:cs="Arial"/>
          <w:sz w:val="20"/>
          <w:szCs w:val="20"/>
          <w:lang w:eastAsia="it-IT"/>
        </w:rPr>
        <w:t xml:space="preserve"> pro tempore, e l’Istituto di Credito che si aggiudica la procedura, rappresentato dal proprio legale rappresentate o procuratore. </w:t>
      </w:r>
    </w:p>
    <w:p w:rsidR="0076679C" w:rsidRPr="0076679C" w:rsidRDefault="0076679C" w:rsidP="0076679C">
      <w:pPr>
        <w:autoSpaceDE w:val="0"/>
        <w:autoSpaceDN w:val="0"/>
        <w:adjustRightInd w:val="0"/>
        <w:spacing w:after="0" w:line="240" w:lineRule="auto"/>
        <w:jc w:val="both"/>
        <w:rPr>
          <w:rFonts w:ascii="Arial" w:eastAsia="Times New Roman" w:hAnsi="Arial" w:cs="Arial"/>
          <w:color w:val="000000"/>
          <w:sz w:val="20"/>
          <w:szCs w:val="20"/>
          <w:lang w:eastAsia="it-IT"/>
        </w:rPr>
      </w:pPr>
      <w:r w:rsidRPr="0076679C">
        <w:rPr>
          <w:rFonts w:ascii="Arial" w:eastAsia="Times New Roman" w:hAnsi="Arial" w:cs="Arial"/>
          <w:color w:val="000000"/>
          <w:sz w:val="20"/>
          <w:szCs w:val="20"/>
          <w:lang w:eastAsia="it-IT"/>
        </w:rPr>
        <w:t>Tutte le spese e tasse, di nessuna esclusa, inerenti e conseguenti alla stipula del contratto sono ad intero carico del soggetto aggiudicatario.</w:t>
      </w:r>
    </w:p>
    <w:p w:rsidR="0076679C" w:rsidRPr="0076679C" w:rsidRDefault="0076679C" w:rsidP="0076679C">
      <w:pPr>
        <w:autoSpaceDE w:val="0"/>
        <w:autoSpaceDN w:val="0"/>
        <w:adjustRightInd w:val="0"/>
        <w:spacing w:after="0" w:line="240" w:lineRule="auto"/>
        <w:jc w:val="both"/>
        <w:rPr>
          <w:rFonts w:ascii="Arial" w:eastAsia="Times New Roman" w:hAnsi="Arial" w:cs="Arial"/>
          <w:b/>
          <w:bCs/>
          <w:color w:val="000000"/>
          <w:sz w:val="20"/>
          <w:szCs w:val="20"/>
          <w:lang w:eastAsia="it-IT"/>
        </w:rPr>
      </w:pPr>
    </w:p>
    <w:p w:rsidR="0076679C" w:rsidRPr="0076679C" w:rsidRDefault="0076679C" w:rsidP="0076679C">
      <w:pPr>
        <w:autoSpaceDE w:val="0"/>
        <w:autoSpaceDN w:val="0"/>
        <w:adjustRightInd w:val="0"/>
        <w:spacing w:after="0" w:line="240" w:lineRule="auto"/>
        <w:jc w:val="both"/>
        <w:rPr>
          <w:rFonts w:ascii="Arial" w:eastAsia="Times New Roman" w:hAnsi="Arial" w:cs="Arial"/>
          <w:b/>
          <w:bCs/>
          <w:color w:val="000000"/>
          <w:sz w:val="20"/>
          <w:szCs w:val="20"/>
          <w:lang w:eastAsia="it-IT"/>
        </w:rPr>
      </w:pPr>
      <w:r w:rsidRPr="0076679C">
        <w:rPr>
          <w:rFonts w:ascii="Arial" w:eastAsia="Times New Roman" w:hAnsi="Arial" w:cs="Arial"/>
          <w:b/>
          <w:bCs/>
          <w:color w:val="000000"/>
          <w:sz w:val="20"/>
          <w:szCs w:val="20"/>
          <w:lang w:eastAsia="it-IT"/>
        </w:rPr>
        <w:t xml:space="preserve">D.U.V.R.I. E ONERI PER LA SICUREZZA </w:t>
      </w:r>
    </w:p>
    <w:p w:rsidR="0076679C" w:rsidRPr="0076679C" w:rsidRDefault="0076679C" w:rsidP="0076679C">
      <w:pPr>
        <w:widowControl w:val="0"/>
        <w:autoSpaceDE w:val="0"/>
        <w:autoSpaceDN w:val="0"/>
        <w:adjustRightInd w:val="0"/>
        <w:spacing w:after="255" w:line="260" w:lineRule="atLeast"/>
        <w:jc w:val="both"/>
        <w:rPr>
          <w:rFonts w:ascii="Arial" w:eastAsia="Times New Roman" w:hAnsi="Arial" w:cs="Arial"/>
          <w:sz w:val="20"/>
          <w:szCs w:val="20"/>
          <w:lang w:eastAsia="it-IT"/>
        </w:rPr>
      </w:pPr>
      <w:r w:rsidRPr="0076679C">
        <w:rPr>
          <w:rFonts w:ascii="Arial" w:eastAsia="Times New Roman" w:hAnsi="Arial" w:cs="Arial"/>
          <w:color w:val="000000"/>
          <w:sz w:val="20"/>
          <w:szCs w:val="20"/>
          <w:lang w:eastAsia="it-IT"/>
        </w:rPr>
        <w:t>Poiché il servizio di cassa oggetto del presente contratto non viene effettuato presso la sede dell’Istituzione Scolastica e, pertanto, non sussistono condizioni di “interferenza”, si prescinde dalla predisposizione del Documento Unico di valutazione dei rischi (D.U.V.R.I.). Per la stessa motivazione, di conseguenza, gli oneri per la sicurezza sono pari a zero.</w:t>
      </w:r>
    </w:p>
    <w:p w:rsidR="0076679C" w:rsidRPr="0076679C" w:rsidRDefault="0076679C" w:rsidP="0076679C">
      <w:pPr>
        <w:widowControl w:val="0"/>
        <w:autoSpaceDE w:val="0"/>
        <w:autoSpaceDN w:val="0"/>
        <w:adjustRightInd w:val="0"/>
        <w:spacing w:after="255" w:line="260" w:lineRule="atLeast"/>
        <w:jc w:val="both"/>
        <w:rPr>
          <w:rFonts w:ascii="Arial" w:eastAsia="Times New Roman" w:hAnsi="Arial" w:cs="Arial"/>
          <w:sz w:val="20"/>
          <w:szCs w:val="20"/>
          <w:lang w:eastAsia="it-IT"/>
        </w:rPr>
      </w:pPr>
      <w:r w:rsidRPr="0076679C">
        <w:rPr>
          <w:rFonts w:ascii="Arial" w:eastAsia="Times New Roman" w:hAnsi="Arial" w:cs="Arial"/>
          <w:b/>
          <w:bCs/>
          <w:sz w:val="20"/>
          <w:szCs w:val="20"/>
          <w:lang w:eastAsia="it-IT"/>
        </w:rPr>
        <w:t>Varianti</w:t>
      </w:r>
      <w:r w:rsidRPr="0076679C">
        <w:rPr>
          <w:rFonts w:ascii="Arial" w:eastAsia="Times New Roman" w:hAnsi="Arial" w:cs="Arial"/>
          <w:sz w:val="20"/>
          <w:szCs w:val="20"/>
          <w:lang w:eastAsia="it-IT"/>
        </w:rPr>
        <w:t xml:space="preserve"> – Non sono ammesse varianti a quanto indicato nella richiesta di offerta.</w:t>
      </w:r>
    </w:p>
    <w:p w:rsidR="0076679C" w:rsidRPr="0076679C" w:rsidRDefault="0076679C" w:rsidP="0076679C">
      <w:pPr>
        <w:widowControl w:val="0"/>
        <w:autoSpaceDE w:val="0"/>
        <w:autoSpaceDN w:val="0"/>
        <w:adjustRightInd w:val="0"/>
        <w:spacing w:after="255" w:line="260" w:lineRule="atLeast"/>
        <w:rPr>
          <w:rFonts w:ascii="Arial" w:eastAsia="Times New Roman" w:hAnsi="Arial" w:cs="Arial"/>
          <w:sz w:val="20"/>
          <w:szCs w:val="20"/>
          <w:lang w:eastAsia="it-IT"/>
        </w:rPr>
      </w:pPr>
      <w:r w:rsidRPr="0076679C">
        <w:rPr>
          <w:rFonts w:ascii="Arial" w:eastAsia="Times New Roman" w:hAnsi="Arial" w:cs="Arial"/>
          <w:b/>
          <w:bCs/>
          <w:i/>
          <w:iCs/>
          <w:sz w:val="20"/>
          <w:szCs w:val="20"/>
          <w:lang w:eastAsia="it-IT"/>
        </w:rPr>
        <w:t xml:space="preserve">RESPONSABILE DEL PROCEDIMENTO DI GARA </w:t>
      </w:r>
    </w:p>
    <w:p w:rsidR="0076679C" w:rsidRPr="0076679C" w:rsidRDefault="0076679C" w:rsidP="0076679C">
      <w:pPr>
        <w:widowControl w:val="0"/>
        <w:autoSpaceDE w:val="0"/>
        <w:autoSpaceDN w:val="0"/>
        <w:adjustRightInd w:val="0"/>
        <w:spacing w:after="255" w:line="260" w:lineRule="atLeast"/>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Ai sensi della Legge n. 241/1990 e </w:t>
      </w:r>
      <w:proofErr w:type="spellStart"/>
      <w:r w:rsidRPr="0076679C">
        <w:rPr>
          <w:rFonts w:ascii="Arial" w:eastAsia="Times New Roman" w:hAnsi="Arial" w:cs="Arial"/>
          <w:sz w:val="20"/>
          <w:szCs w:val="20"/>
          <w:lang w:eastAsia="it-IT"/>
        </w:rPr>
        <w:t>s.m.i.</w:t>
      </w:r>
      <w:proofErr w:type="spellEnd"/>
      <w:r w:rsidRPr="0076679C">
        <w:rPr>
          <w:rFonts w:ascii="Arial" w:eastAsia="Times New Roman" w:hAnsi="Arial" w:cs="Arial"/>
          <w:sz w:val="20"/>
          <w:szCs w:val="20"/>
          <w:lang w:eastAsia="it-IT"/>
        </w:rPr>
        <w:t xml:space="preserve"> il responsabile del procedimento è i</w:t>
      </w:r>
      <w:r w:rsidR="009A695E">
        <w:rPr>
          <w:rFonts w:ascii="Arial" w:eastAsia="Times New Roman" w:hAnsi="Arial" w:cs="Arial"/>
          <w:sz w:val="20"/>
          <w:szCs w:val="20"/>
          <w:lang w:eastAsia="it-IT"/>
        </w:rPr>
        <w:t xml:space="preserve">l  </w:t>
      </w:r>
      <w:proofErr w:type="spellStart"/>
      <w:r w:rsidR="009A695E">
        <w:rPr>
          <w:rFonts w:ascii="Arial" w:eastAsia="Times New Roman" w:hAnsi="Arial" w:cs="Arial"/>
          <w:sz w:val="20"/>
          <w:szCs w:val="20"/>
          <w:lang w:eastAsia="it-IT"/>
        </w:rPr>
        <w:t>D.S.G.A</w:t>
      </w:r>
      <w:proofErr w:type="spellEnd"/>
      <w:r w:rsidR="009A695E">
        <w:rPr>
          <w:rFonts w:ascii="Arial" w:eastAsia="Times New Roman" w:hAnsi="Arial" w:cs="Arial"/>
          <w:sz w:val="20"/>
          <w:szCs w:val="20"/>
          <w:lang w:eastAsia="it-IT"/>
        </w:rPr>
        <w:t xml:space="preserve"> Sig.ra Giuseppina </w:t>
      </w:r>
      <w:proofErr w:type="spellStart"/>
      <w:r w:rsidR="009A695E">
        <w:rPr>
          <w:rFonts w:ascii="Arial" w:eastAsia="Times New Roman" w:hAnsi="Arial" w:cs="Arial"/>
          <w:sz w:val="20"/>
          <w:szCs w:val="20"/>
          <w:lang w:eastAsia="it-IT"/>
        </w:rPr>
        <w:t>Fazzalari</w:t>
      </w:r>
      <w:proofErr w:type="spellEnd"/>
      <w:r w:rsidR="009A695E">
        <w:rPr>
          <w:rFonts w:ascii="Arial" w:eastAsia="Times New Roman" w:hAnsi="Arial" w:cs="Arial"/>
          <w:sz w:val="20"/>
          <w:szCs w:val="20"/>
          <w:lang w:eastAsia="it-IT"/>
        </w:rPr>
        <w:t>.</w:t>
      </w: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r w:rsidRPr="0076679C">
        <w:rPr>
          <w:rFonts w:ascii="Arial" w:eastAsia="Times New Roman" w:hAnsi="Arial" w:cs="Arial"/>
          <w:b/>
          <w:bCs/>
          <w:color w:val="000000"/>
          <w:sz w:val="20"/>
          <w:szCs w:val="20"/>
          <w:lang w:eastAsia="it-IT"/>
        </w:rPr>
        <w:t xml:space="preserve">DISPOSIZIONI GENERALI </w:t>
      </w:r>
    </w:p>
    <w:p w:rsidR="0076679C" w:rsidRPr="0076679C" w:rsidRDefault="0076679C" w:rsidP="0076679C">
      <w:pPr>
        <w:widowControl w:val="0"/>
        <w:autoSpaceDE w:val="0"/>
        <w:autoSpaceDN w:val="0"/>
        <w:adjustRightInd w:val="0"/>
        <w:spacing w:after="0" w:line="240" w:lineRule="auto"/>
        <w:jc w:val="both"/>
        <w:rPr>
          <w:rFonts w:ascii="Arial" w:eastAsia="Times New Roman" w:hAnsi="Arial" w:cs="Arial"/>
          <w:color w:val="000000"/>
          <w:sz w:val="20"/>
          <w:szCs w:val="20"/>
          <w:lang w:eastAsia="it-IT"/>
        </w:rPr>
      </w:pPr>
      <w:r w:rsidRPr="0076679C">
        <w:rPr>
          <w:rFonts w:ascii="Arial" w:eastAsia="Times New Roman" w:hAnsi="Arial" w:cs="Arial"/>
          <w:color w:val="000000"/>
          <w:sz w:val="20"/>
          <w:szCs w:val="20"/>
          <w:lang w:eastAsia="it-IT"/>
        </w:rPr>
        <w:t xml:space="preserve">È esclusa, per la risoluzione di eventuali controversie, la competenza arbitrale. Il contratto non conterrà la clausola compromissoria dell’arbitrato di cui all’art. 241, comma 1 bis, del D. </w:t>
      </w:r>
      <w:proofErr w:type="spellStart"/>
      <w:r w:rsidRPr="0076679C">
        <w:rPr>
          <w:rFonts w:ascii="Arial" w:eastAsia="Times New Roman" w:hAnsi="Arial" w:cs="Arial"/>
          <w:color w:val="000000"/>
          <w:sz w:val="20"/>
          <w:szCs w:val="20"/>
          <w:lang w:eastAsia="it-IT"/>
        </w:rPr>
        <w:t>Lgs</w:t>
      </w:r>
      <w:proofErr w:type="spellEnd"/>
      <w:r w:rsidRPr="0076679C">
        <w:rPr>
          <w:rFonts w:ascii="Arial" w:eastAsia="Times New Roman" w:hAnsi="Arial" w:cs="Arial"/>
          <w:color w:val="000000"/>
          <w:sz w:val="20"/>
          <w:szCs w:val="20"/>
          <w:lang w:eastAsia="it-IT"/>
        </w:rPr>
        <w:t xml:space="preserve">. n.163/2010. </w:t>
      </w:r>
    </w:p>
    <w:p w:rsidR="0076679C" w:rsidRPr="0076679C" w:rsidRDefault="0076679C" w:rsidP="0076679C">
      <w:pPr>
        <w:widowControl w:val="0"/>
        <w:autoSpaceDE w:val="0"/>
        <w:autoSpaceDN w:val="0"/>
        <w:adjustRightInd w:val="0"/>
        <w:spacing w:after="0" w:line="240" w:lineRule="auto"/>
        <w:jc w:val="both"/>
        <w:rPr>
          <w:rFonts w:ascii="Arial" w:eastAsia="Times New Roman" w:hAnsi="Arial" w:cs="Arial"/>
          <w:color w:val="000000"/>
          <w:sz w:val="20"/>
          <w:szCs w:val="20"/>
          <w:lang w:eastAsia="it-IT"/>
        </w:rPr>
      </w:pPr>
      <w:r w:rsidRPr="0076679C">
        <w:rPr>
          <w:rFonts w:ascii="Arial" w:eastAsia="Times New Roman" w:hAnsi="Arial" w:cs="Arial"/>
          <w:color w:val="000000"/>
          <w:sz w:val="20"/>
          <w:szCs w:val="20"/>
          <w:lang w:eastAsia="it-IT"/>
        </w:rPr>
        <w:t xml:space="preserve">Il concorrente è obbligato, all’atto della presentazione dell’offerta, ad indicare il domicilio eletto, per le comunicazioni di cui all’art. 79, del D. </w:t>
      </w:r>
      <w:proofErr w:type="spellStart"/>
      <w:r w:rsidRPr="0076679C">
        <w:rPr>
          <w:rFonts w:ascii="Arial" w:eastAsia="Times New Roman" w:hAnsi="Arial" w:cs="Arial"/>
          <w:color w:val="000000"/>
          <w:sz w:val="20"/>
          <w:szCs w:val="20"/>
          <w:lang w:eastAsia="it-IT"/>
        </w:rPr>
        <w:t>Lgs</w:t>
      </w:r>
      <w:proofErr w:type="spellEnd"/>
      <w:r w:rsidRPr="0076679C">
        <w:rPr>
          <w:rFonts w:ascii="Arial" w:eastAsia="Times New Roman" w:hAnsi="Arial" w:cs="Arial"/>
          <w:color w:val="000000"/>
          <w:sz w:val="20"/>
          <w:szCs w:val="20"/>
          <w:lang w:eastAsia="it-IT"/>
        </w:rPr>
        <w:t xml:space="preserve">. n. 163/06 e </w:t>
      </w:r>
      <w:proofErr w:type="spellStart"/>
      <w:r w:rsidRPr="0076679C">
        <w:rPr>
          <w:rFonts w:ascii="Arial" w:eastAsia="Times New Roman" w:hAnsi="Arial" w:cs="Arial"/>
          <w:color w:val="000000"/>
          <w:sz w:val="20"/>
          <w:szCs w:val="20"/>
          <w:lang w:eastAsia="it-IT"/>
        </w:rPr>
        <w:t>s.m.i.</w:t>
      </w:r>
      <w:proofErr w:type="spellEnd"/>
      <w:r w:rsidRPr="0076679C">
        <w:rPr>
          <w:rFonts w:ascii="Arial" w:eastAsia="Times New Roman" w:hAnsi="Arial" w:cs="Arial"/>
          <w:color w:val="000000"/>
          <w:sz w:val="20"/>
          <w:szCs w:val="20"/>
          <w:lang w:eastAsia="it-IT"/>
        </w:rPr>
        <w:t>; in particolare il concorrente è</w:t>
      </w:r>
      <w:r w:rsidR="00D70B5B">
        <w:rPr>
          <w:rFonts w:ascii="Arial" w:eastAsia="Times New Roman" w:hAnsi="Arial" w:cs="Arial"/>
          <w:color w:val="000000"/>
          <w:sz w:val="20"/>
          <w:szCs w:val="20"/>
          <w:lang w:eastAsia="it-IT"/>
        </w:rPr>
        <w:t xml:space="preserve"> obbligato ad indicare l’indirizzo e-mail.</w:t>
      </w:r>
    </w:p>
    <w:p w:rsidR="0076679C" w:rsidRPr="0076679C" w:rsidRDefault="0076679C" w:rsidP="0076679C">
      <w:pPr>
        <w:widowControl w:val="0"/>
        <w:autoSpaceDE w:val="0"/>
        <w:autoSpaceDN w:val="0"/>
        <w:adjustRightInd w:val="0"/>
        <w:spacing w:after="0" w:line="240" w:lineRule="auto"/>
        <w:jc w:val="both"/>
        <w:rPr>
          <w:rFonts w:ascii="Arial" w:eastAsia="Times New Roman" w:hAnsi="Arial" w:cs="Arial"/>
          <w:color w:val="000000"/>
          <w:sz w:val="20"/>
          <w:szCs w:val="20"/>
          <w:lang w:eastAsia="it-IT"/>
        </w:rPr>
      </w:pPr>
      <w:r w:rsidRPr="0076679C">
        <w:rPr>
          <w:rFonts w:ascii="Arial" w:eastAsia="Times New Roman" w:hAnsi="Arial" w:cs="Arial"/>
          <w:color w:val="000000"/>
          <w:sz w:val="20"/>
          <w:szCs w:val="20"/>
          <w:lang w:eastAsia="it-IT"/>
        </w:rPr>
        <w:t>Per qualsiasi controversia che dovesse insorgere in relazione alla procedura di gar</w:t>
      </w:r>
      <w:r w:rsidR="009A695E">
        <w:rPr>
          <w:rFonts w:ascii="Arial" w:eastAsia="Times New Roman" w:hAnsi="Arial" w:cs="Arial"/>
          <w:color w:val="000000"/>
          <w:sz w:val="20"/>
          <w:szCs w:val="20"/>
          <w:lang w:eastAsia="it-IT"/>
        </w:rPr>
        <w:t>a, è competente il foro di Locri</w:t>
      </w:r>
      <w:r w:rsidRPr="0076679C">
        <w:rPr>
          <w:rFonts w:ascii="Arial" w:eastAsia="Times New Roman" w:hAnsi="Arial" w:cs="Arial"/>
          <w:color w:val="000000"/>
          <w:sz w:val="20"/>
          <w:szCs w:val="20"/>
          <w:lang w:eastAsia="it-IT"/>
        </w:rPr>
        <w:t>.</w:t>
      </w:r>
    </w:p>
    <w:p w:rsidR="0076679C" w:rsidRPr="0076679C" w:rsidRDefault="0076679C" w:rsidP="0076679C">
      <w:pPr>
        <w:widowControl w:val="0"/>
        <w:autoSpaceDE w:val="0"/>
        <w:autoSpaceDN w:val="0"/>
        <w:adjustRightInd w:val="0"/>
        <w:spacing w:after="0" w:line="240" w:lineRule="auto"/>
        <w:jc w:val="both"/>
        <w:rPr>
          <w:rFonts w:ascii="Arial" w:eastAsia="Times New Roman" w:hAnsi="Arial" w:cs="Arial"/>
          <w:color w:val="000000"/>
          <w:sz w:val="20"/>
          <w:szCs w:val="20"/>
          <w:lang w:eastAsia="it-IT"/>
        </w:rPr>
      </w:pPr>
      <w:r w:rsidRPr="0076679C">
        <w:rPr>
          <w:rFonts w:ascii="Arial" w:eastAsia="Times New Roman" w:hAnsi="Arial" w:cs="Arial"/>
          <w:b/>
          <w:bCs/>
          <w:color w:val="000000"/>
          <w:sz w:val="20"/>
          <w:szCs w:val="20"/>
          <w:lang w:eastAsia="it-IT"/>
        </w:rPr>
        <w:t xml:space="preserve">Si procederà all’aggiudicazione anche in caso di una sola offerta valida. </w:t>
      </w:r>
      <w:r w:rsidRPr="0076679C">
        <w:rPr>
          <w:rFonts w:ascii="Arial" w:eastAsia="Times New Roman" w:hAnsi="Arial" w:cs="Arial"/>
          <w:color w:val="000000"/>
          <w:sz w:val="20"/>
          <w:szCs w:val="20"/>
          <w:lang w:eastAsia="it-IT"/>
        </w:rPr>
        <w:t xml:space="preserve">L’amministrazione si riserva la facoltà </w:t>
      </w:r>
      <w:r w:rsidRPr="0076679C">
        <w:rPr>
          <w:rFonts w:ascii="Arial" w:eastAsia="Times New Roman" w:hAnsi="Arial" w:cs="Arial"/>
          <w:b/>
          <w:bCs/>
          <w:color w:val="000000"/>
          <w:sz w:val="20"/>
          <w:szCs w:val="20"/>
          <w:lang w:eastAsia="it-IT"/>
        </w:rPr>
        <w:t>di non procedere ad aggiudicazione</w:t>
      </w:r>
      <w:r w:rsidRPr="0076679C">
        <w:rPr>
          <w:rFonts w:ascii="Arial" w:eastAsia="Times New Roman" w:hAnsi="Arial" w:cs="Arial"/>
          <w:color w:val="000000"/>
          <w:sz w:val="20"/>
          <w:szCs w:val="20"/>
          <w:lang w:eastAsia="it-IT"/>
        </w:rPr>
        <w:t xml:space="preserve">, nonché di adottare ogni e qualsiasi provvedimento di sospensione, annullamento, revoca, abrogazione che potrà essere posto in essere per concreti motivi di interesse pubblico senza che i concorrenti medesimi possano accampare alcuna pretesa o diritto al riguardo. </w:t>
      </w: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r w:rsidRPr="0076679C">
        <w:rPr>
          <w:rFonts w:ascii="Arial" w:eastAsia="Times New Roman" w:hAnsi="Arial" w:cs="Arial"/>
          <w:b/>
          <w:bCs/>
          <w:i/>
          <w:iCs/>
          <w:color w:val="000000"/>
          <w:sz w:val="20"/>
          <w:szCs w:val="20"/>
          <w:lang w:eastAsia="it-IT"/>
        </w:rPr>
        <w:t xml:space="preserve">NORME SULLA PRIVACY </w:t>
      </w:r>
    </w:p>
    <w:p w:rsidR="0076679C" w:rsidRPr="0076679C" w:rsidRDefault="0076679C" w:rsidP="0076679C">
      <w:pPr>
        <w:widowControl w:val="0"/>
        <w:autoSpaceDE w:val="0"/>
        <w:autoSpaceDN w:val="0"/>
        <w:adjustRightInd w:val="0"/>
        <w:spacing w:after="0" w:line="240" w:lineRule="auto"/>
        <w:jc w:val="both"/>
        <w:rPr>
          <w:rFonts w:ascii="Arial" w:eastAsia="Times New Roman" w:hAnsi="Arial" w:cs="Arial"/>
          <w:color w:val="000000"/>
          <w:sz w:val="20"/>
          <w:szCs w:val="20"/>
          <w:lang w:eastAsia="it-IT"/>
        </w:rPr>
      </w:pPr>
      <w:r w:rsidRPr="0076679C">
        <w:rPr>
          <w:rFonts w:ascii="Arial" w:eastAsia="Times New Roman" w:hAnsi="Arial" w:cs="Arial"/>
          <w:color w:val="000000"/>
          <w:sz w:val="20"/>
          <w:szCs w:val="20"/>
          <w:lang w:eastAsia="it-IT"/>
        </w:rPr>
        <w:t xml:space="preserve">Nella procedura di gara sono rispettati i principi di riservatezza delle informazioni fornite, ai sensi del D. </w:t>
      </w:r>
      <w:proofErr w:type="spellStart"/>
      <w:r w:rsidRPr="0076679C">
        <w:rPr>
          <w:rFonts w:ascii="Arial" w:eastAsia="Times New Roman" w:hAnsi="Arial" w:cs="Arial"/>
          <w:color w:val="000000"/>
          <w:sz w:val="20"/>
          <w:szCs w:val="20"/>
          <w:lang w:eastAsia="it-IT"/>
        </w:rPr>
        <w:t>Lgs</w:t>
      </w:r>
      <w:proofErr w:type="spellEnd"/>
      <w:r w:rsidRPr="0076679C">
        <w:rPr>
          <w:rFonts w:ascii="Arial" w:eastAsia="Times New Roman" w:hAnsi="Arial" w:cs="Arial"/>
          <w:color w:val="000000"/>
          <w:sz w:val="20"/>
          <w:szCs w:val="20"/>
          <w:lang w:eastAsia="it-IT"/>
        </w:rPr>
        <w:t xml:space="preserve">. n. 196/2003, compatibilmente con le funzioni istituzionali, le disposizioni di legge e regolamentari concernenti i pubblici appalti e le disposizioni riguardanti il diritto di accesso ai documenti ed alle informazioni. </w:t>
      </w:r>
    </w:p>
    <w:p w:rsidR="0076679C" w:rsidRPr="0076679C" w:rsidRDefault="0076679C" w:rsidP="0076679C">
      <w:pPr>
        <w:widowControl w:val="0"/>
        <w:autoSpaceDE w:val="0"/>
        <w:autoSpaceDN w:val="0"/>
        <w:adjustRightInd w:val="0"/>
        <w:spacing w:after="0" w:line="240" w:lineRule="auto"/>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Ai sensi dell’art. 13 del D. </w:t>
      </w:r>
      <w:proofErr w:type="spellStart"/>
      <w:r w:rsidRPr="0076679C">
        <w:rPr>
          <w:rFonts w:ascii="Arial" w:eastAsia="Times New Roman" w:hAnsi="Arial" w:cs="Arial"/>
          <w:sz w:val="20"/>
          <w:szCs w:val="20"/>
          <w:lang w:eastAsia="it-IT"/>
        </w:rPr>
        <w:t>Lgs</w:t>
      </w:r>
      <w:proofErr w:type="spellEnd"/>
      <w:r w:rsidRPr="0076679C">
        <w:rPr>
          <w:rFonts w:ascii="Arial" w:eastAsia="Times New Roman" w:hAnsi="Arial" w:cs="Arial"/>
          <w:sz w:val="20"/>
          <w:szCs w:val="20"/>
          <w:lang w:eastAsia="it-IT"/>
        </w:rPr>
        <w:t>. N. 196/2003 si informa che i dati personali relativi ai soggetti partecipanti alla gara saranno oggetto di trattamento, anche con l’ausilio di mezzi informatici, limitatamente e per il tempo necessario alla gara.</w:t>
      </w:r>
    </w:p>
    <w:p w:rsidR="0076679C" w:rsidRPr="0076679C" w:rsidRDefault="0076679C" w:rsidP="0076679C">
      <w:pPr>
        <w:widowControl w:val="0"/>
        <w:autoSpaceDE w:val="0"/>
        <w:autoSpaceDN w:val="0"/>
        <w:adjustRightInd w:val="0"/>
        <w:spacing w:after="0" w:line="263" w:lineRule="atLeast"/>
        <w:ind w:left="5323"/>
        <w:jc w:val="both"/>
        <w:rPr>
          <w:rFonts w:ascii="Arial" w:eastAsia="Times New Roman" w:hAnsi="Arial" w:cs="Arial"/>
          <w:sz w:val="20"/>
          <w:szCs w:val="20"/>
          <w:lang w:eastAsia="it-IT"/>
        </w:rPr>
      </w:pPr>
    </w:p>
    <w:p w:rsidR="0076679C" w:rsidRPr="0076679C" w:rsidRDefault="0076679C" w:rsidP="0076679C">
      <w:pPr>
        <w:widowControl w:val="0"/>
        <w:autoSpaceDE w:val="0"/>
        <w:autoSpaceDN w:val="0"/>
        <w:adjustRightInd w:val="0"/>
        <w:spacing w:after="0" w:line="240" w:lineRule="auto"/>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Ai sensi dell’art. 13 </w:t>
      </w:r>
      <w:proofErr w:type="spellStart"/>
      <w:r w:rsidRPr="0076679C">
        <w:rPr>
          <w:rFonts w:ascii="Arial" w:eastAsia="Times New Roman" w:hAnsi="Arial" w:cs="Arial"/>
          <w:sz w:val="20"/>
          <w:szCs w:val="20"/>
          <w:lang w:eastAsia="it-IT"/>
        </w:rPr>
        <w:t>D.lgs</w:t>
      </w:r>
      <w:proofErr w:type="spellEnd"/>
      <w:r w:rsidRPr="0076679C">
        <w:rPr>
          <w:rFonts w:ascii="Arial" w:eastAsia="Times New Roman" w:hAnsi="Arial" w:cs="Arial"/>
          <w:sz w:val="20"/>
          <w:szCs w:val="20"/>
          <w:lang w:eastAsia="it-IT"/>
        </w:rPr>
        <w:t xml:space="preserve"> 196/03 si informa che: </w:t>
      </w:r>
    </w:p>
    <w:p w:rsidR="0076679C" w:rsidRPr="0076679C" w:rsidRDefault="0076679C" w:rsidP="0076679C">
      <w:pPr>
        <w:widowControl w:val="0"/>
        <w:numPr>
          <w:ilvl w:val="0"/>
          <w:numId w:val="3"/>
        </w:numPr>
        <w:autoSpaceDE w:val="0"/>
        <w:autoSpaceDN w:val="0"/>
        <w:adjustRightInd w:val="0"/>
        <w:spacing w:after="0" w:line="240" w:lineRule="auto"/>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Le finalità a cui sono destinati i dati raccolti e le modalità di trattamento ineriscono alla procedura di quanto oggetto della presente richiesta di offerta, nella piena tutela dei diritti dei concorrenti e della loro riservatezza.</w:t>
      </w:r>
    </w:p>
    <w:p w:rsidR="0076679C" w:rsidRPr="0076679C" w:rsidRDefault="0076679C" w:rsidP="0076679C">
      <w:pPr>
        <w:widowControl w:val="0"/>
        <w:numPr>
          <w:ilvl w:val="0"/>
          <w:numId w:val="3"/>
        </w:numPr>
        <w:autoSpaceDE w:val="0"/>
        <w:autoSpaceDN w:val="0"/>
        <w:adjustRightInd w:val="0"/>
        <w:spacing w:after="0" w:line="240" w:lineRule="auto"/>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Titolare del trattamento dei dati è il Dirigente scolastico.</w:t>
      </w:r>
    </w:p>
    <w:p w:rsidR="0076679C" w:rsidRPr="0076679C" w:rsidRDefault="0076679C" w:rsidP="0076679C">
      <w:pPr>
        <w:widowControl w:val="0"/>
        <w:numPr>
          <w:ilvl w:val="0"/>
          <w:numId w:val="3"/>
        </w:numPr>
        <w:autoSpaceDE w:val="0"/>
        <w:autoSpaceDN w:val="0"/>
        <w:adjustRightInd w:val="0"/>
        <w:spacing w:after="0" w:line="240" w:lineRule="auto"/>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Incaricati del trattamento dei dati sono il Direttore dei servizi generali e amministrativi e gli assistenti am</w:t>
      </w:r>
      <w:r w:rsidRPr="0076679C">
        <w:rPr>
          <w:rFonts w:ascii="Arial" w:eastAsia="Times New Roman" w:hAnsi="Arial" w:cs="Arial"/>
          <w:sz w:val="20"/>
          <w:szCs w:val="20"/>
          <w:lang w:eastAsia="it-IT"/>
        </w:rPr>
        <w:softHyphen/>
        <w:t>ministrativi, .</w:t>
      </w:r>
    </w:p>
    <w:p w:rsidR="0076679C" w:rsidRPr="0076679C" w:rsidRDefault="0076679C" w:rsidP="0076679C">
      <w:pPr>
        <w:widowControl w:val="0"/>
        <w:numPr>
          <w:ilvl w:val="0"/>
          <w:numId w:val="3"/>
        </w:numPr>
        <w:autoSpaceDE w:val="0"/>
        <w:autoSpaceDN w:val="0"/>
        <w:adjustRightInd w:val="0"/>
        <w:spacing w:after="0" w:line="240" w:lineRule="auto"/>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I diritti dei soggetti interessati sono quelli di cui all’art. 7 del </w:t>
      </w:r>
      <w:proofErr w:type="spellStart"/>
      <w:r w:rsidRPr="0076679C">
        <w:rPr>
          <w:rFonts w:ascii="Arial" w:eastAsia="Times New Roman" w:hAnsi="Arial" w:cs="Arial"/>
          <w:sz w:val="20"/>
          <w:szCs w:val="20"/>
          <w:lang w:eastAsia="it-IT"/>
        </w:rPr>
        <w:t>D.lgs</w:t>
      </w:r>
      <w:proofErr w:type="spellEnd"/>
      <w:r w:rsidRPr="0076679C">
        <w:rPr>
          <w:rFonts w:ascii="Arial" w:eastAsia="Times New Roman" w:hAnsi="Arial" w:cs="Arial"/>
          <w:sz w:val="20"/>
          <w:szCs w:val="20"/>
          <w:lang w:eastAsia="it-IT"/>
        </w:rPr>
        <w:t xml:space="preserve"> 196/03.</w:t>
      </w:r>
    </w:p>
    <w:p w:rsidR="0076679C" w:rsidRPr="0076679C" w:rsidRDefault="0076679C" w:rsidP="0076679C">
      <w:pPr>
        <w:widowControl w:val="0"/>
        <w:autoSpaceDE w:val="0"/>
        <w:autoSpaceDN w:val="0"/>
        <w:adjustRightInd w:val="0"/>
        <w:spacing w:after="0" w:line="240" w:lineRule="auto"/>
        <w:jc w:val="both"/>
        <w:rPr>
          <w:rFonts w:ascii="Arial" w:eastAsia="Times New Roman" w:hAnsi="Arial" w:cs="Arial"/>
          <w:sz w:val="20"/>
          <w:szCs w:val="20"/>
          <w:lang w:eastAsia="it-IT"/>
        </w:rPr>
      </w:pP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sz w:val="20"/>
          <w:szCs w:val="20"/>
          <w:u w:val="single"/>
          <w:lang w:eastAsia="it-IT"/>
        </w:rPr>
        <w:t xml:space="preserve">Allegati: </w:t>
      </w:r>
    </w:p>
    <w:p w:rsidR="0076679C" w:rsidRPr="0076679C" w:rsidRDefault="0076679C" w:rsidP="0076679C">
      <w:pPr>
        <w:spacing w:after="0" w:line="240" w:lineRule="auto"/>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1 - Schema di convenzione per la gestione del servizio di cassa  </w:t>
      </w:r>
    </w:p>
    <w:p w:rsidR="0076679C" w:rsidRPr="0076679C" w:rsidRDefault="0076679C" w:rsidP="0076679C">
      <w:pPr>
        <w:spacing w:after="0" w:line="240" w:lineRule="auto"/>
        <w:rPr>
          <w:rFonts w:ascii="Arial" w:eastAsia="Times New Roman" w:hAnsi="Arial" w:cs="Arial"/>
          <w:sz w:val="20"/>
          <w:szCs w:val="20"/>
          <w:lang w:eastAsia="it-IT"/>
        </w:rPr>
      </w:pPr>
      <w:r w:rsidRPr="0076679C">
        <w:rPr>
          <w:rFonts w:ascii="Arial" w:eastAsia="Times New Roman" w:hAnsi="Arial" w:cs="Arial"/>
          <w:sz w:val="20"/>
          <w:szCs w:val="20"/>
          <w:lang w:eastAsia="it-IT"/>
        </w:rPr>
        <w:t>2 – Capitolato tecnico per l’affidamento del servizio di cassa ;</w:t>
      </w:r>
    </w:p>
    <w:p w:rsidR="0076679C" w:rsidRPr="0076679C" w:rsidRDefault="0076679C" w:rsidP="0076679C">
      <w:pPr>
        <w:spacing w:after="0" w:line="240" w:lineRule="auto"/>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3 – Modello di dichiarazione di offerta tecnica; </w:t>
      </w:r>
    </w:p>
    <w:p w:rsidR="0076679C" w:rsidRDefault="0076679C" w:rsidP="0076679C">
      <w:pPr>
        <w:spacing w:after="0" w:line="240" w:lineRule="auto"/>
        <w:rPr>
          <w:rFonts w:ascii="Arial" w:eastAsia="Times New Roman" w:hAnsi="Arial" w:cs="Arial"/>
          <w:sz w:val="20"/>
          <w:szCs w:val="20"/>
          <w:lang w:eastAsia="it-IT"/>
        </w:rPr>
      </w:pPr>
      <w:r w:rsidRPr="0076679C">
        <w:rPr>
          <w:rFonts w:ascii="Arial" w:eastAsia="Times New Roman" w:hAnsi="Arial" w:cs="Arial"/>
          <w:sz w:val="20"/>
          <w:szCs w:val="20"/>
          <w:lang w:eastAsia="it-IT"/>
        </w:rPr>
        <w:lastRenderedPageBreak/>
        <w:t>4 - Modello di dichiarazione di offerta economica;</w:t>
      </w:r>
    </w:p>
    <w:p w:rsidR="007E2428" w:rsidRPr="0076679C" w:rsidRDefault="00110BE5" w:rsidP="0076679C">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 xml:space="preserve">5- Modello </w:t>
      </w:r>
      <w:r w:rsidR="007E2428">
        <w:rPr>
          <w:rFonts w:ascii="Arial" w:eastAsia="Times New Roman" w:hAnsi="Arial" w:cs="Arial"/>
          <w:sz w:val="20"/>
          <w:szCs w:val="20"/>
          <w:lang w:eastAsia="it-IT"/>
        </w:rPr>
        <w:t xml:space="preserve"> scheda punteggi</w:t>
      </w:r>
    </w:p>
    <w:p w:rsidR="0076679C" w:rsidRPr="0076679C" w:rsidRDefault="007E2428" w:rsidP="0076679C">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6</w:t>
      </w:r>
      <w:r w:rsidR="0076679C" w:rsidRPr="0076679C">
        <w:rPr>
          <w:rFonts w:ascii="Arial" w:eastAsia="Times New Roman" w:hAnsi="Arial" w:cs="Arial"/>
          <w:sz w:val="20"/>
          <w:szCs w:val="20"/>
          <w:lang w:eastAsia="it-IT"/>
        </w:rPr>
        <w:t xml:space="preserve"> - Modello da utilizzare per la domanda di partecipazione alla gara </w:t>
      </w:r>
    </w:p>
    <w:p w:rsidR="0076679C" w:rsidRPr="0076679C" w:rsidRDefault="007E2428" w:rsidP="0076679C">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7</w:t>
      </w:r>
      <w:r w:rsidR="0076679C" w:rsidRPr="0076679C">
        <w:rPr>
          <w:rFonts w:ascii="Arial" w:eastAsia="Times New Roman" w:hAnsi="Arial" w:cs="Arial"/>
          <w:sz w:val="20"/>
          <w:szCs w:val="20"/>
          <w:lang w:eastAsia="it-IT"/>
        </w:rPr>
        <w:t xml:space="preserve"> - Modello di dichiarazione sostituiva ai sensi del DPR 28 dicembre 2000 n. 445 </w:t>
      </w:r>
    </w:p>
    <w:p w:rsidR="0076679C" w:rsidRPr="0076679C" w:rsidRDefault="0076679C" w:rsidP="0076679C">
      <w:pPr>
        <w:spacing w:after="0" w:line="240" w:lineRule="auto"/>
        <w:rPr>
          <w:rFonts w:ascii="Arial" w:eastAsia="Times New Roman" w:hAnsi="Arial" w:cs="Arial"/>
          <w:sz w:val="20"/>
          <w:szCs w:val="20"/>
          <w:lang w:eastAsia="it-IT"/>
        </w:rPr>
      </w:pP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Default="0076679C" w:rsidP="0076679C">
      <w:pPr>
        <w:widowControl w:val="0"/>
        <w:autoSpaceDE w:val="0"/>
        <w:autoSpaceDN w:val="0"/>
        <w:adjustRightInd w:val="0"/>
        <w:spacing w:after="0" w:line="263" w:lineRule="atLeast"/>
        <w:ind w:left="5323"/>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IL DIRIGENTE SCOLASTICO </w:t>
      </w:r>
    </w:p>
    <w:p w:rsidR="004B4C2E" w:rsidRDefault="004B4C2E" w:rsidP="0076679C">
      <w:pPr>
        <w:widowControl w:val="0"/>
        <w:autoSpaceDE w:val="0"/>
        <w:autoSpaceDN w:val="0"/>
        <w:adjustRightInd w:val="0"/>
        <w:spacing w:after="0" w:line="263" w:lineRule="atLeast"/>
        <w:ind w:left="5323"/>
        <w:jc w:val="both"/>
        <w:rPr>
          <w:rFonts w:ascii="Arial" w:eastAsia="Times New Roman" w:hAnsi="Arial" w:cs="Arial"/>
          <w:sz w:val="20"/>
          <w:szCs w:val="20"/>
          <w:lang w:eastAsia="it-IT"/>
        </w:rPr>
      </w:pPr>
      <w:r>
        <w:rPr>
          <w:rFonts w:ascii="Arial" w:eastAsia="Times New Roman" w:hAnsi="Arial" w:cs="Arial"/>
          <w:sz w:val="20"/>
          <w:szCs w:val="20"/>
          <w:lang w:eastAsia="it-IT"/>
        </w:rPr>
        <w:t>Dott.ssa Maria rosa Monterosso</w:t>
      </w:r>
    </w:p>
    <w:p w:rsidR="00BB58E1" w:rsidRPr="0076679C" w:rsidRDefault="00BB58E1" w:rsidP="0076679C">
      <w:pPr>
        <w:widowControl w:val="0"/>
        <w:autoSpaceDE w:val="0"/>
        <w:autoSpaceDN w:val="0"/>
        <w:adjustRightInd w:val="0"/>
        <w:spacing w:after="0" w:line="263" w:lineRule="atLeast"/>
        <w:ind w:left="5323"/>
        <w:jc w:val="both"/>
        <w:rPr>
          <w:rFonts w:ascii="Arial" w:eastAsia="Times New Roman" w:hAnsi="Arial" w:cs="Arial"/>
          <w:sz w:val="20"/>
          <w:szCs w:val="20"/>
          <w:lang w:eastAsia="it-IT"/>
        </w:rPr>
      </w:pPr>
    </w:p>
    <w:p w:rsidR="00BB58E1" w:rsidRPr="00696845" w:rsidRDefault="00BB58E1" w:rsidP="00BB58E1">
      <w:pPr>
        <w:ind w:left="3540" w:firstLine="708"/>
        <w:rPr>
          <w:sz w:val="16"/>
          <w:szCs w:val="16"/>
        </w:rPr>
      </w:pPr>
      <w:r w:rsidRPr="00696845">
        <w:rPr>
          <w:sz w:val="16"/>
          <w:szCs w:val="16"/>
        </w:rPr>
        <w:t xml:space="preserve">Firma autografa sostituita a mezzo stampa ex art. 3, c. 2 </w:t>
      </w:r>
      <w:proofErr w:type="spellStart"/>
      <w:r w:rsidRPr="00696845">
        <w:rPr>
          <w:sz w:val="16"/>
          <w:szCs w:val="16"/>
        </w:rPr>
        <w:t>D.Lgs</w:t>
      </w:r>
      <w:proofErr w:type="spellEnd"/>
      <w:r w:rsidRPr="00696845">
        <w:rPr>
          <w:sz w:val="16"/>
          <w:szCs w:val="16"/>
        </w:rPr>
        <w:t xml:space="preserve"> n. 39/93</w:t>
      </w:r>
    </w:p>
    <w:p w:rsidR="00436F92" w:rsidRDefault="00436F92"/>
    <w:sectPr w:rsidR="00436F92" w:rsidSect="003233C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32090"/>
    <w:multiLevelType w:val="hybridMultilevel"/>
    <w:tmpl w:val="2354D2C6"/>
    <w:lvl w:ilvl="0" w:tplc="4E407920">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nsid w:val="700E1DDD"/>
    <w:multiLevelType w:val="hybridMultilevel"/>
    <w:tmpl w:val="BB623E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nsid w:val="74BF1599"/>
    <w:multiLevelType w:val="hybridMultilevel"/>
    <w:tmpl w:val="9EA0F7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283"/>
  <w:characterSpacingControl w:val="doNotCompress"/>
  <w:compat/>
  <w:rsids>
    <w:rsidRoot w:val="0076679C"/>
    <w:rsid w:val="0002304E"/>
    <w:rsid w:val="00110BE5"/>
    <w:rsid w:val="002728EC"/>
    <w:rsid w:val="003233CA"/>
    <w:rsid w:val="00334ADA"/>
    <w:rsid w:val="003369D3"/>
    <w:rsid w:val="00397C8A"/>
    <w:rsid w:val="00436F92"/>
    <w:rsid w:val="004B4C2E"/>
    <w:rsid w:val="0051593C"/>
    <w:rsid w:val="00682E41"/>
    <w:rsid w:val="006E0EB2"/>
    <w:rsid w:val="0076679C"/>
    <w:rsid w:val="007E2428"/>
    <w:rsid w:val="008E584A"/>
    <w:rsid w:val="00995DBC"/>
    <w:rsid w:val="009A26B0"/>
    <w:rsid w:val="009A695E"/>
    <w:rsid w:val="00AE4E37"/>
    <w:rsid w:val="00B46B45"/>
    <w:rsid w:val="00B60508"/>
    <w:rsid w:val="00B97F02"/>
    <w:rsid w:val="00BB58E1"/>
    <w:rsid w:val="00BC04EE"/>
    <w:rsid w:val="00BE2A79"/>
    <w:rsid w:val="00D304DC"/>
    <w:rsid w:val="00D70B5B"/>
    <w:rsid w:val="00FB4C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33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semiHidden/>
    <w:unhideWhenUsed/>
    <w:rsid w:val="0076679C"/>
    <w:pPr>
      <w:spacing w:after="120"/>
    </w:pPr>
  </w:style>
  <w:style w:type="character" w:customStyle="1" w:styleId="CorpodeltestoCarattere">
    <w:name w:val="Corpo del testo Carattere"/>
    <w:basedOn w:val="Carpredefinitoparagrafo"/>
    <w:link w:val="Corpodeltesto"/>
    <w:uiPriority w:val="99"/>
    <w:semiHidden/>
    <w:rsid w:val="0076679C"/>
  </w:style>
  <w:style w:type="character" w:styleId="Collegamentoipertestuale">
    <w:name w:val="Hyperlink"/>
    <w:basedOn w:val="Carpredefinitoparagrafo"/>
    <w:uiPriority w:val="99"/>
    <w:unhideWhenUsed/>
    <w:rsid w:val="00397C8A"/>
    <w:rPr>
      <w:color w:val="56C7AA"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6679C"/>
    <w:pPr>
      <w:spacing w:after="120"/>
    </w:pPr>
  </w:style>
  <w:style w:type="character" w:customStyle="1" w:styleId="CorpotestoCarattere">
    <w:name w:val="Corpo testo Carattere"/>
    <w:basedOn w:val="Carpredefinitoparagrafo"/>
    <w:link w:val="Corpotesto"/>
    <w:uiPriority w:val="99"/>
    <w:semiHidden/>
    <w:rsid w:val="0076679C"/>
  </w:style>
  <w:style w:type="character" w:styleId="Collegamentoipertestuale">
    <w:name w:val="Hyperlink"/>
    <w:basedOn w:val="Carpredefinitoparagrafo"/>
    <w:uiPriority w:val="99"/>
    <w:unhideWhenUsed/>
    <w:rsid w:val="00397C8A"/>
    <w:rPr>
      <w:color w:val="56C7AA" w:themeColor="hyperlink"/>
      <w:u w:val="single"/>
    </w:rPr>
  </w:style>
</w:styles>
</file>

<file path=word/webSettings.xml><?xml version="1.0" encoding="utf-8"?>
<w:webSettings xmlns:r="http://schemas.openxmlformats.org/officeDocument/2006/relationships" xmlns:w="http://schemas.openxmlformats.org/wordprocessingml/2006/main">
  <w:divs>
    <w:div w:id="1071776992">
      <w:bodyDiv w:val="1"/>
      <w:marLeft w:val="0"/>
      <w:marRight w:val="0"/>
      <w:marTop w:val="0"/>
      <w:marBottom w:val="0"/>
      <w:divBdr>
        <w:top w:val="none" w:sz="0" w:space="0" w:color="auto"/>
        <w:left w:val="none" w:sz="0" w:space="0" w:color="auto"/>
        <w:bottom w:val="none" w:sz="0" w:space="0" w:color="auto"/>
        <w:right w:val="none" w:sz="0" w:space="0" w:color="auto"/>
      </w:divBdr>
    </w:div>
    <w:div w:id="13299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itutocomprensivocaulonia.gov.it" TargetMode="External"/><Relationship Id="rId3" Type="http://schemas.openxmlformats.org/officeDocument/2006/relationships/styles" Target="styles.xml"/><Relationship Id="rId7" Type="http://schemas.openxmlformats.org/officeDocument/2006/relationships/hyperlink" Target="mailto:rcic826001@pec.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cic826001@istruzione.it"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Elic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4069F-3FAE-4BD1-98C4-8C5D9C39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3333</Words>
  <Characters>19001</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2015-01-27T10:44:00Z</cp:lastPrinted>
  <dcterms:created xsi:type="dcterms:W3CDTF">2015-01-24T18:00:00Z</dcterms:created>
  <dcterms:modified xsi:type="dcterms:W3CDTF">2015-01-27T12:17:00Z</dcterms:modified>
</cp:coreProperties>
</file>